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71DD5" w14:textId="77777777" w:rsidR="009F17A0" w:rsidRPr="008252B9" w:rsidRDefault="009F17A0" w:rsidP="009F17A0">
      <w:pPr>
        <w:pStyle w:val="a3"/>
        <w:ind w:left="1134"/>
        <w:jc w:val="center"/>
        <w:rPr>
          <w:b/>
          <w:color w:val="A50021"/>
          <w:sz w:val="28"/>
          <w:szCs w:val="28"/>
        </w:rPr>
      </w:pPr>
      <w:r w:rsidRPr="008252B9">
        <w:rPr>
          <w:noProof/>
          <w:sz w:val="28"/>
          <w:szCs w:val="28"/>
        </w:rPr>
        <w:drawing>
          <wp:anchor distT="0" distB="0" distL="114300" distR="114300" simplePos="0" relativeHeight="251667968" behindDoc="1" locked="0" layoutInCell="1" allowOverlap="1" wp14:anchorId="2DA8E404" wp14:editId="3749C169">
            <wp:simplePos x="0" y="0"/>
            <wp:positionH relativeFrom="column">
              <wp:posOffset>2685415</wp:posOffset>
            </wp:positionH>
            <wp:positionV relativeFrom="paragraph">
              <wp:posOffset>-58840</wp:posOffset>
            </wp:positionV>
            <wp:extent cx="737235" cy="737235"/>
            <wp:effectExtent l="0" t="0" r="5715" b="5715"/>
            <wp:wrapNone/>
            <wp:docPr id="8" name="Рисунок 8" descr="лого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C02DC5" w14:textId="77777777" w:rsidR="009F17A0" w:rsidRDefault="009F17A0" w:rsidP="009F17A0">
      <w:pPr>
        <w:pStyle w:val="a3"/>
        <w:tabs>
          <w:tab w:val="left" w:pos="3894"/>
          <w:tab w:val="left" w:pos="4090"/>
        </w:tabs>
        <w:ind w:left="1134"/>
        <w:rPr>
          <w:b/>
          <w:color w:val="A50021"/>
          <w:sz w:val="28"/>
          <w:szCs w:val="28"/>
        </w:rPr>
      </w:pPr>
    </w:p>
    <w:p w14:paraId="3B323D93" w14:textId="77777777" w:rsidR="009F17A0" w:rsidRDefault="009F17A0" w:rsidP="009F17A0">
      <w:pPr>
        <w:pStyle w:val="a3"/>
        <w:tabs>
          <w:tab w:val="left" w:pos="3894"/>
          <w:tab w:val="left" w:pos="4090"/>
        </w:tabs>
        <w:ind w:left="1134"/>
        <w:rPr>
          <w:b/>
          <w:color w:val="A50021"/>
          <w:sz w:val="28"/>
          <w:szCs w:val="28"/>
        </w:rPr>
      </w:pPr>
    </w:p>
    <w:p w14:paraId="75AF48EF" w14:textId="238DA772" w:rsidR="0039613F" w:rsidRDefault="00213EE2" w:rsidP="009F17A0">
      <w:pPr>
        <w:pStyle w:val="a3"/>
        <w:ind w:left="1134"/>
        <w:jc w:val="center"/>
        <w:rPr>
          <w:b/>
          <w:sz w:val="28"/>
          <w:szCs w:val="28"/>
        </w:rPr>
      </w:pPr>
      <w:r w:rsidRPr="008252B9">
        <w:rPr>
          <w:b/>
          <w:sz w:val="28"/>
          <w:szCs w:val="28"/>
        </w:rPr>
        <w:t>муниципальное автономное общеобразовательное учреждение</w:t>
      </w:r>
    </w:p>
    <w:p w14:paraId="448A096B" w14:textId="2F5049BE" w:rsidR="00213EE2" w:rsidRPr="008252B9" w:rsidRDefault="00213EE2" w:rsidP="009F17A0">
      <w:pPr>
        <w:pStyle w:val="a3"/>
        <w:jc w:val="center"/>
        <w:rPr>
          <w:b/>
          <w:sz w:val="28"/>
          <w:szCs w:val="28"/>
        </w:rPr>
      </w:pPr>
      <w:r w:rsidRPr="008252B9">
        <w:rPr>
          <w:b/>
          <w:sz w:val="28"/>
          <w:szCs w:val="28"/>
        </w:rPr>
        <w:t xml:space="preserve">«Гимназия № 4» </w:t>
      </w:r>
      <w:r w:rsidRPr="008252B9">
        <w:rPr>
          <w:bCs/>
          <w:sz w:val="28"/>
          <w:szCs w:val="28"/>
        </w:rPr>
        <w:t>(МАОУ Гимназия № 4</w:t>
      </w:r>
      <w:r w:rsidRPr="008252B9">
        <w:rPr>
          <w:b/>
          <w:sz w:val="28"/>
          <w:szCs w:val="28"/>
        </w:rPr>
        <w:t>)</w:t>
      </w:r>
    </w:p>
    <w:p w14:paraId="62659476" w14:textId="77777777" w:rsid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</w:p>
    <w:p w14:paraId="2E1A97E3" w14:textId="77777777" w:rsid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</w:p>
    <w:p w14:paraId="6AA5D714" w14:textId="77777777" w:rsid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</w:p>
    <w:p w14:paraId="629717D6" w14:textId="77777777" w:rsid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</w:p>
    <w:p w14:paraId="6443463A" w14:textId="7A9525FB" w:rsidR="003F3EB5" w:rsidRP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  <w:r w:rsidRPr="003F3EB5">
        <w:rPr>
          <w:b/>
          <w:bCs/>
          <w:lang w:eastAsia="en-US"/>
        </w:rPr>
        <w:t>Аналитическая справка по итогам внутреннего мониторинга реализации программы</w:t>
      </w:r>
      <w:r w:rsidRPr="003F3EB5">
        <w:rPr>
          <w:b/>
          <w:bCs/>
          <w:spacing w:val="-57"/>
          <w:lang w:eastAsia="en-US"/>
        </w:rPr>
        <w:t xml:space="preserve">                             </w:t>
      </w:r>
      <w:r w:rsidRPr="003F3EB5">
        <w:rPr>
          <w:b/>
          <w:bCs/>
          <w:lang w:eastAsia="en-US"/>
        </w:rPr>
        <w:t>наставничества  в</w:t>
      </w:r>
      <w:r w:rsidR="00E11123">
        <w:rPr>
          <w:b/>
          <w:bCs/>
          <w:lang w:eastAsia="en-US"/>
        </w:rPr>
        <w:t xml:space="preserve"> 2024 -2025 году</w:t>
      </w:r>
      <w:r w:rsidRPr="003F3EB5">
        <w:rPr>
          <w:b/>
          <w:bCs/>
          <w:lang w:eastAsia="en-US"/>
        </w:rPr>
        <w:t xml:space="preserve"> в МАОУ Гимназия №4</w:t>
      </w:r>
    </w:p>
    <w:p w14:paraId="03EA1264" w14:textId="77777777" w:rsidR="003F3EB5" w:rsidRPr="003F3EB5" w:rsidRDefault="003F3EB5" w:rsidP="003F3EB5">
      <w:pPr>
        <w:widowControl w:val="0"/>
        <w:tabs>
          <w:tab w:val="left" w:pos="5423"/>
          <w:tab w:val="left" w:pos="6539"/>
          <w:tab w:val="left" w:pos="9356"/>
        </w:tabs>
        <w:autoSpaceDE w:val="0"/>
        <w:autoSpaceDN w:val="0"/>
        <w:spacing w:before="78"/>
        <w:ind w:left="284" w:right="74" w:firstLine="458"/>
        <w:jc w:val="center"/>
        <w:outlineLvl w:val="0"/>
        <w:rPr>
          <w:b/>
          <w:bCs/>
          <w:lang w:eastAsia="en-US"/>
        </w:rPr>
      </w:pPr>
    </w:p>
    <w:p w14:paraId="45D02858" w14:textId="77777777" w:rsidR="003F3EB5" w:rsidRPr="003F3EB5" w:rsidRDefault="003F3EB5" w:rsidP="003F3EB5">
      <w:pPr>
        <w:widowControl w:val="0"/>
        <w:autoSpaceDE w:val="0"/>
        <w:autoSpaceDN w:val="0"/>
        <w:rPr>
          <w:b/>
          <w:bCs/>
          <w:lang w:eastAsia="en-US" w:bidi="ru-RU"/>
        </w:rPr>
      </w:pPr>
      <w:r w:rsidRPr="003F3EB5">
        <w:rPr>
          <w:b/>
          <w:bCs/>
          <w:lang w:eastAsia="en-US" w:bidi="ru-RU"/>
        </w:rPr>
        <w:t xml:space="preserve">Ссылка на целевую страницу Наставничество на сайте ОО: </w:t>
      </w:r>
    </w:p>
    <w:p w14:paraId="5DA8A3A4" w14:textId="0CF3B448" w:rsidR="003F3EB5" w:rsidRPr="003F3EB5" w:rsidRDefault="00D97E1A" w:rsidP="003F3EB5">
      <w:pPr>
        <w:widowControl w:val="0"/>
        <w:autoSpaceDE w:val="0"/>
        <w:autoSpaceDN w:val="0"/>
        <w:rPr>
          <w:b/>
          <w:bCs/>
          <w:lang w:eastAsia="en-US" w:bidi="ru-RU"/>
        </w:rPr>
      </w:pPr>
      <w:hyperlink r:id="rId7" w:tgtFrame="_blank" w:history="1">
        <w:r w:rsidR="006E24D5" w:rsidRPr="006E24D5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FFFFF"/>
          </w:rPr>
          <w:t>https://gimn4-krasnoyarsk-r04.gosweb.gosuslugi.ru/pedagogam-i-sotrudnikam/nastavnichestvo/</w:t>
        </w:r>
      </w:hyperlink>
    </w:p>
    <w:p w14:paraId="2CBC4D61" w14:textId="77777777" w:rsidR="003F3EB5" w:rsidRPr="003F3EB5" w:rsidRDefault="003F3EB5" w:rsidP="003F3EB5">
      <w:pPr>
        <w:widowControl w:val="0"/>
        <w:autoSpaceDE w:val="0"/>
        <w:autoSpaceDN w:val="0"/>
        <w:rPr>
          <w:lang w:eastAsia="en-US"/>
        </w:rPr>
      </w:pPr>
    </w:p>
    <w:p w14:paraId="4EF15CE7" w14:textId="4B3E6FCB" w:rsidR="003F3EB5" w:rsidRPr="003F3EB5" w:rsidRDefault="003F3EB5" w:rsidP="003F3EB5">
      <w:pPr>
        <w:widowControl w:val="0"/>
        <w:tabs>
          <w:tab w:val="left" w:pos="8747"/>
        </w:tabs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>Мониторинг</w:t>
      </w:r>
      <w:r w:rsidRPr="003F3EB5">
        <w:rPr>
          <w:spacing w:val="-5"/>
          <w:lang w:eastAsia="en-US"/>
        </w:rPr>
        <w:t xml:space="preserve"> </w:t>
      </w:r>
      <w:r w:rsidRPr="003F3EB5">
        <w:rPr>
          <w:lang w:eastAsia="en-US"/>
        </w:rPr>
        <w:t>реализации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программы</w:t>
      </w:r>
      <w:r w:rsidRPr="003F3EB5">
        <w:rPr>
          <w:spacing w:val="-5"/>
          <w:lang w:eastAsia="en-US"/>
        </w:rPr>
        <w:t xml:space="preserve"> </w:t>
      </w:r>
      <w:r w:rsidRPr="003F3EB5">
        <w:rPr>
          <w:lang w:eastAsia="en-US"/>
        </w:rPr>
        <w:t>наставничества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в</w:t>
      </w:r>
      <w:r w:rsidRPr="003F3EB5">
        <w:rPr>
          <w:spacing w:val="-1"/>
          <w:lang w:eastAsia="en-US"/>
        </w:rPr>
        <w:t xml:space="preserve"> МАОУ Гимназии №</w:t>
      </w:r>
      <w:r w:rsidR="00B54C96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</w:p>
    <w:p w14:paraId="1C85DB84" w14:textId="77777777" w:rsidR="003F3EB5" w:rsidRPr="003F3EB5" w:rsidRDefault="003F3EB5" w:rsidP="003F3EB5">
      <w:pPr>
        <w:widowControl w:val="0"/>
        <w:autoSpaceDE w:val="0"/>
        <w:autoSpaceDN w:val="0"/>
        <w:ind w:left="200"/>
        <w:rPr>
          <w:lang w:eastAsia="en-US"/>
        </w:rPr>
      </w:pPr>
      <w:r w:rsidRPr="003F3EB5">
        <w:rPr>
          <w:lang w:eastAsia="en-US"/>
        </w:rPr>
        <w:t>проведен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в соответствии с планом реализации региональной целевой модели наставничества и на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основании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следующих документов:</w:t>
      </w:r>
    </w:p>
    <w:p w14:paraId="56432960" w14:textId="77777777" w:rsidR="003F3EB5" w:rsidRPr="003F3EB5" w:rsidRDefault="003F3EB5" w:rsidP="003F3EB5">
      <w:pPr>
        <w:widowControl w:val="0"/>
        <w:autoSpaceDE w:val="0"/>
        <w:autoSpaceDN w:val="0"/>
        <w:spacing w:before="2"/>
        <w:rPr>
          <w:lang w:eastAsia="en-US"/>
        </w:rPr>
      </w:pPr>
    </w:p>
    <w:p w14:paraId="69971A38" w14:textId="77777777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9005"/>
        </w:tabs>
        <w:autoSpaceDE w:val="0"/>
        <w:autoSpaceDN w:val="0"/>
        <w:spacing w:before="24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 xml:space="preserve"> Письмо Министерства Просвещения РФ от 23 января 2020 г. N МР-42/02 О направлении Целевой модели наставничества и методических рекомендаций</w:t>
      </w:r>
    </w:p>
    <w:p w14:paraId="64D5C815" w14:textId="77777777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9005"/>
        </w:tabs>
        <w:autoSpaceDE w:val="0"/>
        <w:autoSpaceDN w:val="0"/>
        <w:spacing w:before="24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 xml:space="preserve"> Приказ  министерства образования Красноярского края от 30.11.2-2- № 590–11-05 (п.6.6), на основании приказа ГУО №567 а/п от 29.11.2022 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(п. 2.6.), </w:t>
      </w:r>
    </w:p>
    <w:p w14:paraId="7869C37D" w14:textId="77777777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9005"/>
        </w:tabs>
        <w:autoSpaceDE w:val="0"/>
        <w:autoSpaceDN w:val="0"/>
        <w:spacing w:before="24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 xml:space="preserve">Приказ № 253-гуо от 23.05.22. 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Красноярска на период 2022 –  2024 гг. </w:t>
      </w:r>
    </w:p>
    <w:p w14:paraId="0C7D87E7" w14:textId="77777777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9005"/>
        </w:tabs>
        <w:autoSpaceDE w:val="0"/>
        <w:autoSpaceDN w:val="0"/>
        <w:spacing w:before="24"/>
        <w:jc w:val="both"/>
        <w:rPr>
          <w:sz w:val="17"/>
          <w:szCs w:val="22"/>
          <w:lang w:eastAsia="en-US"/>
        </w:rPr>
      </w:pPr>
      <w:r w:rsidRPr="003F3EB5">
        <w:rPr>
          <w:szCs w:val="22"/>
          <w:lang w:eastAsia="en-US"/>
        </w:rPr>
        <w:t>Приказ № 436\п от 20.09.22. «О проведении мониторинга сайтов образовательных организаций в 2022-2023уч.году» (п.16),</w:t>
      </w:r>
    </w:p>
    <w:p w14:paraId="46D35533" w14:textId="78DCAE55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9005"/>
        </w:tabs>
        <w:autoSpaceDE w:val="0"/>
        <w:autoSpaceDN w:val="0"/>
        <w:spacing w:before="24"/>
        <w:jc w:val="both"/>
        <w:rPr>
          <w:sz w:val="17"/>
          <w:szCs w:val="22"/>
          <w:lang w:eastAsia="en-US"/>
        </w:rPr>
      </w:pPr>
      <w:r w:rsidRPr="003F3EB5">
        <w:rPr>
          <w:szCs w:val="22"/>
          <w:lang w:eastAsia="en-US"/>
        </w:rPr>
        <w:t>Приказ МАОУ Гимназии №</w:t>
      </w:r>
      <w:r w:rsidR="00B54C96">
        <w:rPr>
          <w:szCs w:val="22"/>
          <w:lang w:eastAsia="en-US"/>
        </w:rPr>
        <w:t xml:space="preserve"> 4 № 160/1 от 27.11</w:t>
      </w:r>
      <w:r w:rsidR="006E24D5">
        <w:rPr>
          <w:szCs w:val="22"/>
          <w:lang w:eastAsia="en-US"/>
        </w:rPr>
        <w:t>.2024</w:t>
      </w:r>
      <w:r w:rsidRPr="003F3EB5">
        <w:rPr>
          <w:szCs w:val="22"/>
          <w:lang w:eastAsia="en-US"/>
        </w:rPr>
        <w:t xml:space="preserve"> «О проведении мониторинга по наставничеству»</w:t>
      </w:r>
    </w:p>
    <w:p w14:paraId="34786CC8" w14:textId="77777777" w:rsidR="003F3EB5" w:rsidRPr="003F3EB5" w:rsidRDefault="003F3EB5" w:rsidP="003F3EB5">
      <w:pPr>
        <w:widowControl w:val="0"/>
        <w:tabs>
          <w:tab w:val="left" w:pos="921"/>
          <w:tab w:val="left" w:pos="9005"/>
        </w:tabs>
        <w:autoSpaceDE w:val="0"/>
        <w:autoSpaceDN w:val="0"/>
        <w:spacing w:before="24"/>
        <w:ind w:left="980"/>
        <w:jc w:val="both"/>
        <w:rPr>
          <w:color w:val="C00000"/>
          <w:sz w:val="17"/>
          <w:szCs w:val="22"/>
          <w:lang w:eastAsia="en-US"/>
        </w:rPr>
      </w:pPr>
    </w:p>
    <w:p w14:paraId="0AF1F3AD" w14:textId="77777777" w:rsidR="003F3EB5" w:rsidRPr="003F3EB5" w:rsidRDefault="003F3EB5" w:rsidP="003F3EB5">
      <w:pPr>
        <w:widowControl w:val="0"/>
        <w:autoSpaceDE w:val="0"/>
        <w:autoSpaceDN w:val="0"/>
        <w:jc w:val="both"/>
        <w:rPr>
          <w:sz w:val="14"/>
          <w:lang w:eastAsia="en-US"/>
        </w:rPr>
      </w:pPr>
    </w:p>
    <w:p w14:paraId="7F1DDE1B" w14:textId="1DA433EF" w:rsidR="003F3EB5" w:rsidRPr="003F3EB5" w:rsidRDefault="003F3EB5" w:rsidP="003F3EB5">
      <w:pPr>
        <w:widowControl w:val="0"/>
        <w:tabs>
          <w:tab w:val="left" w:pos="8747"/>
        </w:tabs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>Целью</w:t>
      </w:r>
      <w:r w:rsidRPr="003F3EB5">
        <w:rPr>
          <w:spacing w:val="6"/>
          <w:lang w:eastAsia="en-US"/>
        </w:rPr>
        <w:t xml:space="preserve"> </w:t>
      </w:r>
      <w:r w:rsidRPr="003F3EB5">
        <w:rPr>
          <w:lang w:eastAsia="en-US"/>
        </w:rPr>
        <w:t>мониторинга</w:t>
      </w:r>
      <w:r w:rsidRPr="003F3EB5">
        <w:rPr>
          <w:spacing w:val="6"/>
          <w:lang w:eastAsia="en-US"/>
        </w:rPr>
        <w:t xml:space="preserve"> </w:t>
      </w:r>
      <w:r w:rsidRPr="003F3EB5">
        <w:rPr>
          <w:lang w:eastAsia="en-US"/>
        </w:rPr>
        <w:t>является</w:t>
      </w:r>
      <w:r w:rsidRPr="003F3EB5">
        <w:rPr>
          <w:spacing w:val="6"/>
          <w:lang w:eastAsia="en-US"/>
        </w:rPr>
        <w:t xml:space="preserve"> </w:t>
      </w:r>
      <w:r w:rsidRPr="003F3EB5">
        <w:rPr>
          <w:lang w:eastAsia="en-US"/>
        </w:rPr>
        <w:t>получение</w:t>
      </w:r>
      <w:r w:rsidRPr="003F3EB5">
        <w:rPr>
          <w:spacing w:val="7"/>
          <w:lang w:eastAsia="en-US"/>
        </w:rPr>
        <w:t xml:space="preserve"> </w:t>
      </w:r>
      <w:r w:rsidRPr="003F3EB5">
        <w:rPr>
          <w:lang w:eastAsia="en-US"/>
        </w:rPr>
        <w:t>регулярной</w:t>
      </w:r>
      <w:r w:rsidRPr="003F3EB5">
        <w:rPr>
          <w:spacing w:val="8"/>
          <w:lang w:eastAsia="en-US"/>
        </w:rPr>
        <w:t xml:space="preserve"> </w:t>
      </w:r>
      <w:r w:rsidRPr="003F3EB5">
        <w:rPr>
          <w:lang w:eastAsia="en-US"/>
        </w:rPr>
        <w:t>достоверной</w:t>
      </w:r>
      <w:r w:rsidRPr="003F3EB5">
        <w:rPr>
          <w:spacing w:val="4"/>
          <w:lang w:eastAsia="en-US"/>
        </w:rPr>
        <w:t xml:space="preserve"> </w:t>
      </w:r>
      <w:r w:rsidRPr="003F3EB5">
        <w:rPr>
          <w:lang w:eastAsia="en-US"/>
        </w:rPr>
        <w:t>информации</w:t>
      </w:r>
      <w:r w:rsidRPr="003F3EB5">
        <w:rPr>
          <w:spacing w:val="1"/>
          <w:lang w:eastAsia="en-US"/>
        </w:rPr>
        <w:t xml:space="preserve"> </w:t>
      </w:r>
      <w:r w:rsidRPr="003F3EB5">
        <w:rPr>
          <w:lang w:eastAsia="en-US"/>
        </w:rPr>
        <w:t xml:space="preserve">о реализации программы наставничества и определения степени эффективности </w:t>
      </w:r>
      <w:r w:rsidRPr="003F3EB5">
        <w:rPr>
          <w:spacing w:val="-57"/>
          <w:lang w:eastAsia="en-US"/>
        </w:rPr>
        <w:t xml:space="preserve"> </w:t>
      </w:r>
      <w:r w:rsidRPr="003F3EB5">
        <w:rPr>
          <w:lang w:eastAsia="en-US"/>
        </w:rPr>
        <w:t>целевой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модели</w:t>
      </w:r>
      <w:r w:rsidRPr="003F3EB5">
        <w:rPr>
          <w:spacing w:val="1"/>
          <w:lang w:eastAsia="en-US"/>
        </w:rPr>
        <w:t xml:space="preserve"> </w:t>
      </w:r>
      <w:r w:rsidRPr="003F3EB5">
        <w:rPr>
          <w:lang w:eastAsia="en-US"/>
        </w:rPr>
        <w:t>наставничества в</w:t>
      </w:r>
      <w:r w:rsidRPr="003F3EB5">
        <w:rPr>
          <w:spacing w:val="-1"/>
          <w:lang w:eastAsia="en-US"/>
        </w:rPr>
        <w:t xml:space="preserve"> МАОУ Гимназии №</w:t>
      </w:r>
      <w:r w:rsidR="002D1267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lang w:eastAsia="en-US"/>
        </w:rPr>
        <w:t>.</w:t>
      </w:r>
    </w:p>
    <w:p w14:paraId="37DE9CBB" w14:textId="77777777" w:rsidR="003F3EB5" w:rsidRPr="003F3EB5" w:rsidRDefault="003F3EB5" w:rsidP="003F3EB5">
      <w:pPr>
        <w:shd w:val="clear" w:color="auto" w:fill="FFFFFF"/>
        <w:suppressAutoHyphens/>
        <w:jc w:val="both"/>
        <w:rPr>
          <w:color w:val="222222"/>
          <w:szCs w:val="28"/>
        </w:rPr>
      </w:pPr>
      <w:r w:rsidRPr="003F3EB5">
        <w:rPr>
          <w:color w:val="222222"/>
          <w:sz w:val="28"/>
          <w:szCs w:val="28"/>
        </w:rPr>
        <w:t xml:space="preserve">  </w:t>
      </w:r>
      <w:r w:rsidRPr="003F3EB5">
        <w:rPr>
          <w:color w:val="222222"/>
          <w:szCs w:val="28"/>
        </w:rPr>
        <w:t>Задачи мониторинга:</w:t>
      </w:r>
    </w:p>
    <w:p w14:paraId="722F9390" w14:textId="2A0D3B83" w:rsidR="003F3EB5" w:rsidRPr="003F3EB5" w:rsidRDefault="003F3EB5" w:rsidP="003F3EB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contextualSpacing/>
        <w:jc w:val="both"/>
        <w:rPr>
          <w:color w:val="222222"/>
          <w:szCs w:val="28"/>
        </w:rPr>
      </w:pPr>
      <w:r w:rsidRPr="003F3EB5">
        <w:rPr>
          <w:color w:val="222222"/>
          <w:szCs w:val="28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Pr="003F3EB5">
        <w:rPr>
          <w:spacing w:val="-1"/>
          <w:lang w:eastAsia="en-US"/>
        </w:rPr>
        <w:t>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color w:val="222222"/>
          <w:szCs w:val="28"/>
        </w:rPr>
        <w:t>;</w:t>
      </w:r>
    </w:p>
    <w:p w14:paraId="263CEF27" w14:textId="58B0E230" w:rsidR="003F3EB5" w:rsidRPr="003F3EB5" w:rsidRDefault="003F3EB5" w:rsidP="003F3EB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contextualSpacing/>
        <w:jc w:val="both"/>
        <w:rPr>
          <w:color w:val="222222"/>
          <w:szCs w:val="28"/>
        </w:rPr>
      </w:pPr>
      <w:r w:rsidRPr="003F3EB5">
        <w:rPr>
          <w:color w:val="222222"/>
          <w:szCs w:val="28"/>
        </w:rPr>
        <w:t xml:space="preserve"> определить долю педагогических кадров, вовлеченных в программы наставничества педагогических работников в</w:t>
      </w:r>
      <w:r w:rsidRPr="003F3EB5">
        <w:rPr>
          <w:spacing w:val="-1"/>
          <w:lang w:eastAsia="en-US"/>
        </w:rPr>
        <w:t xml:space="preserve"> 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color w:val="222222"/>
          <w:szCs w:val="28"/>
        </w:rPr>
        <w:t>;</w:t>
      </w:r>
    </w:p>
    <w:p w14:paraId="0AAF7E1E" w14:textId="14E21DDD" w:rsidR="003F3EB5" w:rsidRPr="003F3EB5" w:rsidRDefault="003F3EB5" w:rsidP="003F3EB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contextualSpacing/>
        <w:jc w:val="both"/>
        <w:rPr>
          <w:color w:val="222222"/>
          <w:szCs w:val="28"/>
        </w:rPr>
      </w:pPr>
      <w:r w:rsidRPr="003F3EB5">
        <w:rPr>
          <w:color w:val="222222"/>
          <w:szCs w:val="28"/>
        </w:rPr>
        <w:t xml:space="preserve"> оценить состояние реализации целевой модели наставничества в </w:t>
      </w:r>
      <w:r w:rsidRPr="003F3EB5">
        <w:rPr>
          <w:spacing w:val="-1"/>
          <w:lang w:eastAsia="en-US"/>
        </w:rPr>
        <w:t>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color w:val="222222"/>
          <w:szCs w:val="28"/>
        </w:rPr>
        <w:t>;</w:t>
      </w:r>
    </w:p>
    <w:p w14:paraId="0985FB4D" w14:textId="41A05345" w:rsidR="003F3EB5" w:rsidRPr="003F3EB5" w:rsidRDefault="003F3EB5" w:rsidP="003F3EB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contextualSpacing/>
        <w:jc w:val="both"/>
        <w:rPr>
          <w:color w:val="222222"/>
          <w:szCs w:val="28"/>
        </w:rPr>
      </w:pPr>
      <w:r w:rsidRPr="003F3EB5">
        <w:rPr>
          <w:color w:val="222222"/>
          <w:szCs w:val="28"/>
        </w:rPr>
        <w:t xml:space="preserve"> спрогнозировать достижение сквозных результатов эффективности реализации программы  наставничества в </w:t>
      </w:r>
      <w:r w:rsidRPr="003F3EB5">
        <w:rPr>
          <w:spacing w:val="-1"/>
          <w:lang w:eastAsia="en-US"/>
        </w:rPr>
        <w:t>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</w:p>
    <w:p w14:paraId="74066780" w14:textId="3EA74972" w:rsidR="003F3EB5" w:rsidRPr="003F3EB5" w:rsidRDefault="003F3EB5" w:rsidP="003F3EB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contextualSpacing/>
        <w:jc w:val="both"/>
        <w:rPr>
          <w:color w:val="222222"/>
          <w:szCs w:val="28"/>
        </w:rPr>
      </w:pPr>
      <w:r w:rsidRPr="003F3EB5">
        <w:rPr>
          <w:color w:val="222222"/>
          <w:szCs w:val="28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Pr="003F3EB5">
        <w:rPr>
          <w:spacing w:val="-1"/>
          <w:lang w:eastAsia="en-US"/>
        </w:rPr>
        <w:t>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color w:val="222222"/>
          <w:szCs w:val="28"/>
        </w:rPr>
        <w:t>.</w:t>
      </w:r>
    </w:p>
    <w:p w14:paraId="34BD91FC" w14:textId="77777777" w:rsidR="003F3EB5" w:rsidRPr="003F3EB5" w:rsidRDefault="003F3EB5" w:rsidP="003F3EB5">
      <w:pPr>
        <w:widowControl w:val="0"/>
        <w:autoSpaceDE w:val="0"/>
        <w:autoSpaceDN w:val="0"/>
        <w:spacing w:before="3"/>
        <w:rPr>
          <w:lang w:eastAsia="en-US"/>
        </w:rPr>
      </w:pPr>
    </w:p>
    <w:p w14:paraId="67964D62" w14:textId="77777777" w:rsidR="003F3EB5" w:rsidRPr="003F3EB5" w:rsidRDefault="003F3EB5" w:rsidP="003F3EB5">
      <w:pPr>
        <w:widowControl w:val="0"/>
        <w:autoSpaceDE w:val="0"/>
        <w:autoSpaceDN w:val="0"/>
        <w:ind w:left="200"/>
        <w:rPr>
          <w:lang w:eastAsia="en-US"/>
        </w:rPr>
      </w:pPr>
      <w:r w:rsidRPr="003F3EB5">
        <w:rPr>
          <w:lang w:eastAsia="en-US"/>
        </w:rPr>
        <w:t>Мониторинг</w:t>
      </w:r>
      <w:r w:rsidRPr="003F3EB5">
        <w:rPr>
          <w:spacing w:val="-5"/>
          <w:lang w:eastAsia="en-US"/>
        </w:rPr>
        <w:t xml:space="preserve"> </w:t>
      </w:r>
      <w:r w:rsidRPr="003F3EB5">
        <w:rPr>
          <w:lang w:eastAsia="en-US"/>
        </w:rPr>
        <w:t>программы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наставничества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состоит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из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двух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этапов:</w:t>
      </w:r>
    </w:p>
    <w:p w14:paraId="0C238478" w14:textId="77777777" w:rsidR="003F3EB5" w:rsidRPr="003F3EB5" w:rsidRDefault="003F3EB5" w:rsidP="003F3EB5">
      <w:pPr>
        <w:widowControl w:val="0"/>
        <w:autoSpaceDE w:val="0"/>
        <w:autoSpaceDN w:val="0"/>
        <w:spacing w:before="5"/>
        <w:rPr>
          <w:lang w:eastAsia="en-US"/>
        </w:rPr>
      </w:pPr>
    </w:p>
    <w:p w14:paraId="499D973B" w14:textId="77777777" w:rsidR="003F3EB5" w:rsidRPr="003F3EB5" w:rsidRDefault="003F3EB5" w:rsidP="003F3EB5">
      <w:pPr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hanging="301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lastRenderedPageBreak/>
        <w:t>Оценка</w:t>
      </w:r>
      <w:r w:rsidRPr="003F3EB5">
        <w:rPr>
          <w:spacing w:val="-4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качества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процесса</w:t>
      </w:r>
      <w:r w:rsidRPr="003F3EB5">
        <w:rPr>
          <w:spacing w:val="-4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реализации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программы</w:t>
      </w:r>
      <w:r w:rsidRPr="003F3EB5">
        <w:rPr>
          <w:spacing w:val="-3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наставничества в</w:t>
      </w:r>
      <w:r w:rsidRPr="003F3EB5">
        <w:rPr>
          <w:spacing w:val="-1"/>
          <w:lang w:eastAsia="en-US"/>
        </w:rPr>
        <w:t xml:space="preserve"> МАОУ </w:t>
      </w:r>
    </w:p>
    <w:p w14:paraId="3DBF8FA5" w14:textId="32B969EA" w:rsidR="003F3EB5" w:rsidRPr="003F3EB5" w:rsidRDefault="003F3EB5" w:rsidP="003F3EB5">
      <w:pPr>
        <w:widowControl w:val="0"/>
        <w:tabs>
          <w:tab w:val="left" w:pos="921"/>
        </w:tabs>
        <w:autoSpaceDE w:val="0"/>
        <w:autoSpaceDN w:val="0"/>
        <w:ind w:left="920"/>
        <w:jc w:val="both"/>
        <w:rPr>
          <w:szCs w:val="22"/>
          <w:lang w:eastAsia="en-US"/>
        </w:rPr>
      </w:pPr>
      <w:r w:rsidRPr="003F3EB5">
        <w:rPr>
          <w:spacing w:val="-1"/>
          <w:lang w:eastAsia="en-US"/>
        </w:rPr>
        <w:t>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szCs w:val="22"/>
          <w:lang w:eastAsia="en-US"/>
        </w:rPr>
        <w:t>.</w:t>
      </w:r>
    </w:p>
    <w:p w14:paraId="78F68547" w14:textId="77777777" w:rsidR="003F3EB5" w:rsidRPr="003F3EB5" w:rsidRDefault="003F3EB5" w:rsidP="003F3EB5">
      <w:pPr>
        <w:widowControl w:val="0"/>
        <w:numPr>
          <w:ilvl w:val="0"/>
          <w:numId w:val="3"/>
        </w:numPr>
        <w:tabs>
          <w:tab w:val="left" w:pos="921"/>
        </w:tabs>
        <w:autoSpaceDE w:val="0"/>
        <w:autoSpaceDN w:val="0"/>
        <w:ind w:left="980" w:right="571" w:hanging="360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 xml:space="preserve">Оценка мотивационно-личностного, </w:t>
      </w:r>
      <w:proofErr w:type="spellStart"/>
      <w:r w:rsidRPr="003F3EB5">
        <w:rPr>
          <w:szCs w:val="22"/>
          <w:lang w:eastAsia="en-US"/>
        </w:rPr>
        <w:t>компетентностного</w:t>
      </w:r>
      <w:proofErr w:type="spellEnd"/>
      <w:r w:rsidRPr="003F3EB5">
        <w:rPr>
          <w:szCs w:val="22"/>
          <w:lang w:eastAsia="en-US"/>
        </w:rPr>
        <w:t>, профессионального</w:t>
      </w:r>
      <w:r w:rsidRPr="003F3EB5">
        <w:rPr>
          <w:spacing w:val="-57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роста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участников, динамика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образовательных результатов.</w:t>
      </w:r>
    </w:p>
    <w:p w14:paraId="2463FAEB" w14:textId="77777777" w:rsidR="003F3EB5" w:rsidRPr="003F3EB5" w:rsidRDefault="003F3EB5" w:rsidP="003F3EB5">
      <w:pPr>
        <w:widowControl w:val="0"/>
        <w:tabs>
          <w:tab w:val="left" w:pos="921"/>
        </w:tabs>
        <w:autoSpaceDE w:val="0"/>
        <w:autoSpaceDN w:val="0"/>
        <w:ind w:left="980" w:right="571"/>
        <w:jc w:val="both"/>
        <w:rPr>
          <w:szCs w:val="22"/>
          <w:lang w:eastAsia="en-US"/>
        </w:rPr>
      </w:pPr>
    </w:p>
    <w:p w14:paraId="2A9DC23E" w14:textId="0E210523" w:rsidR="003F3EB5" w:rsidRPr="003F3EB5" w:rsidRDefault="003F3EB5" w:rsidP="003F3EB5">
      <w:pPr>
        <w:widowControl w:val="0"/>
        <w:autoSpaceDE w:val="0"/>
        <w:autoSpaceDN w:val="0"/>
        <w:spacing w:before="10"/>
        <w:jc w:val="both"/>
        <w:rPr>
          <w:lang w:eastAsia="en-US"/>
        </w:rPr>
      </w:pPr>
      <w:r w:rsidRPr="003F3EB5">
        <w:rPr>
          <w:lang w:eastAsia="en-US"/>
        </w:rPr>
        <w:t xml:space="preserve">В </w:t>
      </w:r>
      <w:r w:rsidRPr="003F3EB5">
        <w:rPr>
          <w:spacing w:val="-1"/>
          <w:lang w:eastAsia="en-US"/>
        </w:rPr>
        <w:t>МАОУ Гимназия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lang w:eastAsia="en-US"/>
        </w:rPr>
        <w:t xml:space="preserve"> реализуется целевая модель наставничества в форме «Учитель – учитель».</w:t>
      </w:r>
    </w:p>
    <w:p w14:paraId="01319932" w14:textId="77777777" w:rsidR="003F3EB5" w:rsidRPr="003F3EB5" w:rsidRDefault="003F3EB5" w:rsidP="003F3EB5">
      <w:pPr>
        <w:widowControl w:val="0"/>
        <w:autoSpaceDE w:val="0"/>
        <w:autoSpaceDN w:val="0"/>
        <w:ind w:left="200"/>
        <w:outlineLvl w:val="0"/>
        <w:rPr>
          <w:b/>
          <w:bCs/>
          <w:lang w:eastAsia="en-US"/>
        </w:rPr>
      </w:pPr>
      <w:r w:rsidRPr="003F3EB5">
        <w:rPr>
          <w:b/>
          <w:bCs/>
          <w:lang w:eastAsia="en-US"/>
        </w:rPr>
        <w:t>Этап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1.</w:t>
      </w:r>
      <w:r w:rsidRPr="003F3EB5">
        <w:rPr>
          <w:b/>
          <w:bCs/>
          <w:spacing w:val="-5"/>
          <w:lang w:eastAsia="en-US"/>
        </w:rPr>
        <w:t xml:space="preserve"> </w:t>
      </w:r>
      <w:r w:rsidRPr="003F3EB5">
        <w:rPr>
          <w:b/>
          <w:bCs/>
          <w:lang w:eastAsia="en-US"/>
        </w:rPr>
        <w:t>Оценка</w:t>
      </w:r>
      <w:r w:rsidRPr="003F3EB5">
        <w:rPr>
          <w:b/>
          <w:bCs/>
          <w:spacing w:val="-3"/>
          <w:lang w:eastAsia="en-US"/>
        </w:rPr>
        <w:t xml:space="preserve"> </w:t>
      </w:r>
      <w:r w:rsidRPr="003F3EB5">
        <w:rPr>
          <w:b/>
          <w:bCs/>
          <w:lang w:eastAsia="en-US"/>
        </w:rPr>
        <w:t>качества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процесса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реализации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программы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 xml:space="preserve">наставничества </w:t>
      </w:r>
    </w:p>
    <w:p w14:paraId="66CED061" w14:textId="77777777" w:rsidR="003F3EB5" w:rsidRPr="003F3EB5" w:rsidRDefault="003F3EB5" w:rsidP="003F3EB5">
      <w:pPr>
        <w:widowControl w:val="0"/>
        <w:autoSpaceDE w:val="0"/>
        <w:autoSpaceDN w:val="0"/>
        <w:ind w:left="200"/>
        <w:outlineLvl w:val="0"/>
        <w:rPr>
          <w:bCs/>
          <w:color w:val="000000" w:themeColor="text1"/>
          <w:sz w:val="16"/>
          <w:szCs w:val="16"/>
          <w:lang w:eastAsia="en-US"/>
        </w:rPr>
      </w:pPr>
      <w:r w:rsidRPr="003F3EB5">
        <w:rPr>
          <w:bCs/>
          <w:color w:val="000000" w:themeColor="text1"/>
          <w:sz w:val="16"/>
          <w:szCs w:val="16"/>
          <w:lang w:eastAsia="en-US"/>
        </w:rPr>
        <w:t xml:space="preserve">(см. </w:t>
      </w:r>
      <w:r w:rsidRPr="003F3EB5">
        <w:rPr>
          <w:bCs/>
          <w:color w:val="000000" w:themeColor="text1"/>
          <w:sz w:val="16"/>
          <w:szCs w:val="16"/>
          <w:lang w:eastAsia="en-US"/>
        </w:rPr>
        <w:tab/>
        <w:t xml:space="preserve"> Письмо Министерства Просвещения РФ от 23 января 2020 г. N МР-42/02 О направлении Целевой модели наставничества и методических рекомендаций)</w:t>
      </w:r>
    </w:p>
    <w:p w14:paraId="271D0271" w14:textId="77777777" w:rsidR="003F3EB5" w:rsidRPr="003F3EB5" w:rsidRDefault="003F3EB5" w:rsidP="003F3EB5">
      <w:pPr>
        <w:widowControl w:val="0"/>
        <w:autoSpaceDE w:val="0"/>
        <w:autoSpaceDN w:val="0"/>
        <w:spacing w:before="9"/>
        <w:rPr>
          <w:b/>
          <w:sz w:val="23"/>
          <w:lang w:eastAsia="en-US"/>
        </w:rPr>
      </w:pPr>
    </w:p>
    <w:p w14:paraId="1EF368E4" w14:textId="3C600BAC" w:rsidR="003F3EB5" w:rsidRDefault="003F3EB5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spacing w:val="-1"/>
          <w:lang w:eastAsia="en-US"/>
        </w:rPr>
      </w:pPr>
      <w:r w:rsidRPr="003F3EB5">
        <w:rPr>
          <w:lang w:eastAsia="en-US"/>
        </w:rPr>
        <w:t>Программа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наставничества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реализуется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 xml:space="preserve">в </w:t>
      </w:r>
      <w:r w:rsidRPr="003F3EB5">
        <w:rPr>
          <w:spacing w:val="-1"/>
          <w:lang w:eastAsia="en-US"/>
        </w:rPr>
        <w:t xml:space="preserve"> МАОУ Гимназии №</w:t>
      </w:r>
      <w:r w:rsidR="00D628B0">
        <w:rPr>
          <w:spacing w:val="-1"/>
          <w:lang w:eastAsia="en-US"/>
        </w:rPr>
        <w:t xml:space="preserve"> </w:t>
      </w:r>
      <w:r w:rsidRPr="003F3EB5">
        <w:rPr>
          <w:spacing w:val="-1"/>
          <w:lang w:eastAsia="en-US"/>
        </w:rPr>
        <w:t>4</w:t>
      </w:r>
      <w:r w:rsidRPr="003F3EB5">
        <w:rPr>
          <w:lang w:eastAsia="en-US"/>
        </w:rPr>
        <w:t xml:space="preserve">   с</w:t>
      </w:r>
      <w:r w:rsidRPr="003F3EB5">
        <w:rPr>
          <w:spacing w:val="-1"/>
          <w:lang w:eastAsia="en-US"/>
        </w:rPr>
        <w:t xml:space="preserve"> 01.04 2022 г.</w:t>
      </w:r>
    </w:p>
    <w:p w14:paraId="4BAC8AB8" w14:textId="6A64714E" w:rsidR="009C3EA2" w:rsidRDefault="009C3EA2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spacing w:val="-1"/>
          <w:lang w:eastAsia="en-US"/>
        </w:rPr>
      </w:pPr>
      <w:r>
        <w:rPr>
          <w:spacing w:val="-1"/>
          <w:lang w:eastAsia="en-US"/>
        </w:rPr>
        <w:t>Ежегодно в программу вносятся изменения, приказом по Гимназии закрепляются новые наставнические пары.</w:t>
      </w:r>
    </w:p>
    <w:p w14:paraId="556E45D8" w14:textId="71983EF8" w:rsidR="00D628B0" w:rsidRPr="003F3EB5" w:rsidRDefault="00D628B0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spacing w:val="-1"/>
          <w:lang w:eastAsia="en-US"/>
        </w:rPr>
      </w:pPr>
      <w:r>
        <w:rPr>
          <w:spacing w:val="-1"/>
          <w:lang w:eastAsia="en-US"/>
        </w:rPr>
        <w:t xml:space="preserve">В 2022-2023 учебном году </w:t>
      </w:r>
      <w:r w:rsidR="00B47955">
        <w:rPr>
          <w:spacing w:val="-1"/>
          <w:lang w:eastAsia="en-US"/>
        </w:rPr>
        <w:t xml:space="preserve">ЦМН реализовывалась для 3 наставнических пар, для которых программа </w:t>
      </w:r>
      <w:r w:rsidR="009C3EA2">
        <w:rPr>
          <w:spacing w:val="-1"/>
          <w:lang w:eastAsia="en-US"/>
        </w:rPr>
        <w:t xml:space="preserve">была </w:t>
      </w:r>
      <w:r w:rsidR="00B47955">
        <w:rPr>
          <w:spacing w:val="-1"/>
          <w:lang w:eastAsia="en-US"/>
        </w:rPr>
        <w:t>продлена в 2023-2024 учебном году.</w:t>
      </w:r>
    </w:p>
    <w:p w14:paraId="7B0BC35F" w14:textId="1919042E" w:rsidR="003F3EB5" w:rsidRDefault="00B47955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spacing w:val="-1"/>
          <w:lang w:eastAsia="en-US"/>
        </w:rPr>
      </w:pPr>
      <w:r>
        <w:rPr>
          <w:spacing w:val="-1"/>
          <w:lang w:eastAsia="en-US"/>
        </w:rPr>
        <w:t>С 01.09.2023 Целевая м</w:t>
      </w:r>
      <w:r w:rsidR="009C3EA2">
        <w:rPr>
          <w:spacing w:val="-1"/>
          <w:lang w:eastAsia="en-US"/>
        </w:rPr>
        <w:t>одель наставничества реализовывалась</w:t>
      </w:r>
      <w:r>
        <w:rPr>
          <w:spacing w:val="-1"/>
          <w:lang w:eastAsia="en-US"/>
        </w:rPr>
        <w:t xml:space="preserve"> для 4 наставнических пар.</w:t>
      </w:r>
    </w:p>
    <w:p w14:paraId="6FC227C2" w14:textId="02B29F62" w:rsidR="009C3EA2" w:rsidRDefault="009C3EA2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spacing w:val="-1"/>
          <w:lang w:eastAsia="en-US"/>
        </w:rPr>
      </w:pPr>
      <w:r>
        <w:rPr>
          <w:spacing w:val="-1"/>
          <w:lang w:eastAsia="en-US"/>
        </w:rPr>
        <w:t xml:space="preserve">С </w:t>
      </w:r>
      <w:r w:rsidR="00344D39">
        <w:rPr>
          <w:spacing w:val="-1"/>
          <w:lang w:eastAsia="en-US"/>
        </w:rPr>
        <w:t>01.09.2024 года в 2024-2025 учебном</w:t>
      </w:r>
      <w:r>
        <w:rPr>
          <w:spacing w:val="-1"/>
          <w:lang w:eastAsia="en-US"/>
        </w:rPr>
        <w:t xml:space="preserve"> год</w:t>
      </w:r>
      <w:r w:rsidR="00344D39">
        <w:rPr>
          <w:spacing w:val="-1"/>
          <w:lang w:eastAsia="en-US"/>
        </w:rPr>
        <w:t>у</w:t>
      </w:r>
      <w:r>
        <w:rPr>
          <w:spacing w:val="-1"/>
          <w:lang w:eastAsia="en-US"/>
        </w:rPr>
        <w:t xml:space="preserve"> ЦМН реализуется для </w:t>
      </w:r>
      <w:r w:rsidR="00D0034C">
        <w:rPr>
          <w:spacing w:val="-1"/>
          <w:lang w:eastAsia="en-US"/>
        </w:rPr>
        <w:t xml:space="preserve">5 </w:t>
      </w:r>
      <w:r w:rsidR="00344D39">
        <w:rPr>
          <w:spacing w:val="-1"/>
          <w:lang w:eastAsia="en-US"/>
        </w:rPr>
        <w:t>наставнических пар.</w:t>
      </w:r>
    </w:p>
    <w:p w14:paraId="44A656E3" w14:textId="77777777" w:rsidR="009C3EA2" w:rsidRPr="003F3EB5" w:rsidRDefault="009C3EA2" w:rsidP="003F3EB5">
      <w:pPr>
        <w:widowControl w:val="0"/>
        <w:tabs>
          <w:tab w:val="left" w:pos="8990"/>
          <w:tab w:val="left" w:pos="9356"/>
        </w:tabs>
        <w:autoSpaceDE w:val="0"/>
        <w:autoSpaceDN w:val="0"/>
        <w:ind w:left="200"/>
        <w:rPr>
          <w:lang w:eastAsia="en-US"/>
        </w:rPr>
      </w:pPr>
    </w:p>
    <w:p w14:paraId="7C31DBDE" w14:textId="77777777" w:rsidR="00B47955" w:rsidRDefault="00B47955" w:rsidP="003F3EB5">
      <w:pPr>
        <w:widowControl w:val="0"/>
        <w:autoSpaceDE w:val="0"/>
        <w:autoSpaceDN w:val="0"/>
        <w:ind w:left="200"/>
        <w:jc w:val="both"/>
        <w:rPr>
          <w:lang w:eastAsia="en-US"/>
        </w:rPr>
      </w:pPr>
    </w:p>
    <w:p w14:paraId="0D531DD5" w14:textId="21CE236D" w:rsidR="003F3EB5" w:rsidRPr="003F3EB5" w:rsidRDefault="003F3EB5" w:rsidP="003F3EB5">
      <w:pPr>
        <w:widowControl w:val="0"/>
        <w:autoSpaceDE w:val="0"/>
        <w:autoSpaceDN w:val="0"/>
        <w:ind w:left="200"/>
        <w:jc w:val="both"/>
        <w:rPr>
          <w:lang w:eastAsia="en-US"/>
        </w:rPr>
      </w:pPr>
      <w:r w:rsidRPr="003F3EB5">
        <w:rPr>
          <w:lang w:eastAsia="en-US"/>
        </w:rPr>
        <w:t>В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рамках первого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этапа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мониторинга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оценивались:</w:t>
      </w:r>
    </w:p>
    <w:p w14:paraId="48AC33D8" w14:textId="77777777" w:rsidR="003F3EB5" w:rsidRPr="003F3EB5" w:rsidRDefault="003F3EB5" w:rsidP="003F3EB5">
      <w:pPr>
        <w:widowControl w:val="0"/>
        <w:autoSpaceDE w:val="0"/>
        <w:autoSpaceDN w:val="0"/>
        <w:spacing w:before="5"/>
        <w:rPr>
          <w:lang w:eastAsia="en-US"/>
        </w:rPr>
      </w:pPr>
    </w:p>
    <w:p w14:paraId="114DB98B" w14:textId="7894EB19" w:rsidR="003F3EB5" w:rsidRPr="003F3EB5" w:rsidRDefault="003F3EB5" w:rsidP="003F3EB5">
      <w:pPr>
        <w:widowControl w:val="0"/>
        <w:numPr>
          <w:ilvl w:val="0"/>
          <w:numId w:val="1"/>
        </w:numPr>
        <w:tabs>
          <w:tab w:val="left" w:pos="921"/>
          <w:tab w:val="left" w:pos="4208"/>
        </w:tabs>
        <w:autoSpaceDE w:val="0"/>
        <w:autoSpaceDN w:val="0"/>
        <w:ind w:right="402" w:hanging="360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>качество программы наставничества, эффективность и полезность программы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 xml:space="preserve">как инструмента повышения социального </w:t>
      </w:r>
      <w:r w:rsidR="00B47955">
        <w:rPr>
          <w:szCs w:val="22"/>
          <w:lang w:eastAsia="en-US"/>
        </w:rPr>
        <w:t>и профессионального благополучия</w:t>
      </w:r>
      <w:r w:rsidR="00B47955">
        <w:rPr>
          <w:spacing w:val="-57"/>
          <w:szCs w:val="22"/>
          <w:lang w:eastAsia="en-US"/>
        </w:rPr>
        <w:t xml:space="preserve">         </w:t>
      </w:r>
      <w:r w:rsidRPr="003F3EB5">
        <w:rPr>
          <w:spacing w:val="-57"/>
          <w:szCs w:val="22"/>
          <w:lang w:eastAsia="en-US"/>
        </w:rPr>
        <w:t xml:space="preserve">   ;</w:t>
      </w:r>
    </w:p>
    <w:p w14:paraId="6DD3B554" w14:textId="040C18D2" w:rsidR="003F3EB5" w:rsidRDefault="003F3EB5" w:rsidP="003F3EB5">
      <w:pPr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ind w:right="654" w:hanging="360"/>
        <w:jc w:val="both"/>
        <w:rPr>
          <w:szCs w:val="22"/>
          <w:lang w:eastAsia="en-US"/>
        </w:rPr>
      </w:pPr>
      <w:r w:rsidRPr="003F3EB5">
        <w:rPr>
          <w:szCs w:val="22"/>
          <w:lang w:eastAsia="en-US"/>
        </w:rPr>
        <w:t>соответствие условий реализации программы требованиям Целевой модели,</w:t>
      </w:r>
      <w:r w:rsidRPr="003F3EB5">
        <w:rPr>
          <w:spacing w:val="-57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современным</w:t>
      </w:r>
      <w:r w:rsidRPr="003F3EB5">
        <w:rPr>
          <w:spacing w:val="-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подходам</w:t>
      </w:r>
      <w:r w:rsidRPr="003F3EB5">
        <w:rPr>
          <w:spacing w:val="-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и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технологиям.</w:t>
      </w:r>
    </w:p>
    <w:p w14:paraId="1DAA16DB" w14:textId="073EA88F" w:rsidR="00B47955" w:rsidRPr="00B47955" w:rsidRDefault="00B47955" w:rsidP="003F3EB5">
      <w:pPr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ind w:right="654" w:hanging="360"/>
        <w:jc w:val="both"/>
        <w:rPr>
          <w:szCs w:val="22"/>
          <w:lang w:eastAsia="en-US"/>
        </w:rPr>
      </w:pPr>
      <w:r>
        <w:t>умение наставляемого составлять рабочую программу</w:t>
      </w:r>
      <w:r w:rsidRPr="00B47955">
        <w:t>, кален</w:t>
      </w:r>
      <w:r>
        <w:t>дарно-тематического планирование</w:t>
      </w:r>
      <w:r w:rsidRPr="00B47955">
        <w:t xml:space="preserve"> к рабочей программе</w:t>
      </w:r>
      <w:r>
        <w:t>;</w:t>
      </w:r>
    </w:p>
    <w:p w14:paraId="5F20D1C8" w14:textId="269E5A94" w:rsidR="00B47955" w:rsidRPr="003F3EB5" w:rsidRDefault="00B47955" w:rsidP="003F3EB5">
      <w:pPr>
        <w:widowControl w:val="0"/>
        <w:numPr>
          <w:ilvl w:val="0"/>
          <w:numId w:val="1"/>
        </w:numPr>
        <w:tabs>
          <w:tab w:val="left" w:pos="921"/>
        </w:tabs>
        <w:autoSpaceDE w:val="0"/>
        <w:autoSpaceDN w:val="0"/>
        <w:ind w:right="654" w:hanging="360"/>
        <w:jc w:val="both"/>
        <w:rPr>
          <w:szCs w:val="22"/>
          <w:lang w:eastAsia="en-US"/>
        </w:rPr>
      </w:pPr>
      <w:r>
        <w:rPr>
          <w:szCs w:val="22"/>
          <w:lang w:eastAsia="en-US"/>
        </w:rPr>
        <w:t xml:space="preserve"> уверенность педагога во время проведения уроков.</w:t>
      </w:r>
    </w:p>
    <w:p w14:paraId="6DE03B51" w14:textId="77777777" w:rsidR="003F3EB5" w:rsidRPr="003F3EB5" w:rsidRDefault="003F3EB5" w:rsidP="003F3EB5">
      <w:pPr>
        <w:widowControl w:val="0"/>
        <w:autoSpaceDE w:val="0"/>
        <w:autoSpaceDN w:val="0"/>
        <w:spacing w:before="3"/>
        <w:rPr>
          <w:lang w:eastAsia="en-US"/>
        </w:rPr>
      </w:pPr>
    </w:p>
    <w:p w14:paraId="4E509088" w14:textId="29E9691F" w:rsidR="003F3EB5" w:rsidRPr="003F3EB5" w:rsidRDefault="003F3EB5" w:rsidP="003F3EB5">
      <w:pPr>
        <w:widowControl w:val="0"/>
        <w:tabs>
          <w:tab w:val="left" w:pos="621"/>
          <w:tab w:val="left" w:pos="9498"/>
          <w:tab w:val="left" w:pos="9639"/>
        </w:tabs>
        <w:autoSpaceDE w:val="0"/>
        <w:autoSpaceDN w:val="0"/>
        <w:ind w:right="35"/>
        <w:rPr>
          <w:szCs w:val="22"/>
          <w:lang w:eastAsia="en-US"/>
        </w:rPr>
      </w:pPr>
      <w:r w:rsidRPr="003F3EB5">
        <w:rPr>
          <w:szCs w:val="22"/>
          <w:lang w:eastAsia="en-US"/>
        </w:rPr>
        <w:t xml:space="preserve">1.1. Для оценки качества, эффективности и полезности программы на основе </w:t>
      </w:r>
      <w:r w:rsidR="004B6313">
        <w:rPr>
          <w:szCs w:val="22"/>
          <w:lang w:eastAsia="en-US"/>
        </w:rPr>
        <w:t xml:space="preserve"> </w:t>
      </w:r>
      <w:r w:rsidRPr="003F3EB5">
        <w:rPr>
          <w:spacing w:val="-57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анкетирования участников программы проведен SWOT-анализ реализуемой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программы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наставничества.</w:t>
      </w:r>
    </w:p>
    <w:p w14:paraId="03C57FDC" w14:textId="7F4C93F5" w:rsidR="003F3EB5" w:rsidRPr="003F3EB5" w:rsidRDefault="003F3EB5" w:rsidP="003F3EB5">
      <w:pPr>
        <w:widowControl w:val="0"/>
        <w:autoSpaceDE w:val="0"/>
        <w:autoSpaceDN w:val="0"/>
        <w:spacing w:before="73"/>
        <w:ind w:right="671"/>
        <w:rPr>
          <w:lang w:eastAsia="en-US"/>
        </w:rPr>
      </w:pPr>
      <w:r w:rsidRPr="003F3EB5">
        <w:rPr>
          <w:lang w:eastAsia="en-US"/>
        </w:rPr>
        <w:t>В рамках SWOT-анализа были изучен</w:t>
      </w:r>
      <w:r w:rsidR="004B6313">
        <w:rPr>
          <w:lang w:eastAsia="en-US"/>
        </w:rPr>
        <w:t xml:space="preserve">ы внешние и внутренние факторы, </w:t>
      </w:r>
      <w:r w:rsidRPr="003F3EB5">
        <w:rPr>
          <w:lang w:eastAsia="en-US"/>
        </w:rPr>
        <w:t xml:space="preserve">выделены </w:t>
      </w:r>
      <w:r w:rsidRPr="003F3EB5">
        <w:rPr>
          <w:spacing w:val="-57"/>
          <w:lang w:eastAsia="en-US"/>
        </w:rPr>
        <w:t xml:space="preserve"> </w:t>
      </w:r>
      <w:r w:rsidRPr="003F3EB5">
        <w:rPr>
          <w:lang w:eastAsia="en-US"/>
        </w:rPr>
        <w:t>сильные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и</w:t>
      </w:r>
      <w:r w:rsidRPr="003F3EB5">
        <w:rPr>
          <w:spacing w:val="1"/>
          <w:lang w:eastAsia="en-US"/>
        </w:rPr>
        <w:t xml:space="preserve"> </w:t>
      </w:r>
      <w:r w:rsidRPr="003F3EB5">
        <w:rPr>
          <w:lang w:eastAsia="en-US"/>
        </w:rPr>
        <w:t>слабые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стороны программы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наставничества.</w:t>
      </w:r>
    </w:p>
    <w:p w14:paraId="4AC6D537" w14:textId="77777777" w:rsidR="003F3EB5" w:rsidRPr="003F3EB5" w:rsidRDefault="003F3EB5" w:rsidP="003F3EB5">
      <w:pPr>
        <w:widowControl w:val="0"/>
        <w:autoSpaceDE w:val="0"/>
        <w:autoSpaceDN w:val="0"/>
        <w:spacing w:before="5"/>
        <w:rPr>
          <w:lang w:eastAsia="en-US"/>
        </w:rPr>
      </w:pPr>
    </w:p>
    <w:p w14:paraId="48EE84F5" w14:textId="77777777" w:rsidR="003F3EB5" w:rsidRPr="003F3EB5" w:rsidRDefault="003F3EB5" w:rsidP="003F3EB5">
      <w:pPr>
        <w:widowControl w:val="0"/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>Результаты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анализа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приведены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в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таблице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1.</w:t>
      </w:r>
    </w:p>
    <w:p w14:paraId="016F8D04" w14:textId="77777777" w:rsidR="003F3EB5" w:rsidRPr="003F3EB5" w:rsidRDefault="003F3EB5" w:rsidP="003F3EB5">
      <w:pPr>
        <w:widowControl w:val="0"/>
        <w:autoSpaceDE w:val="0"/>
        <w:autoSpaceDN w:val="0"/>
        <w:spacing w:before="7"/>
        <w:rPr>
          <w:lang w:eastAsia="en-US"/>
        </w:rPr>
      </w:pPr>
    </w:p>
    <w:p w14:paraId="2F81760C" w14:textId="77777777" w:rsidR="003F3EB5" w:rsidRPr="003F3EB5" w:rsidRDefault="003F3EB5" w:rsidP="003F3EB5">
      <w:pPr>
        <w:widowControl w:val="0"/>
        <w:autoSpaceDE w:val="0"/>
        <w:autoSpaceDN w:val="0"/>
        <w:ind w:left="200"/>
        <w:outlineLvl w:val="0"/>
        <w:rPr>
          <w:bCs/>
          <w:lang w:eastAsia="en-US"/>
        </w:rPr>
      </w:pPr>
      <w:r w:rsidRPr="003F3EB5">
        <w:rPr>
          <w:b/>
          <w:bCs/>
          <w:lang w:eastAsia="en-US"/>
        </w:rPr>
        <w:t>Таблица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1.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Сильные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и</w:t>
      </w:r>
      <w:r w:rsidRPr="003F3EB5">
        <w:rPr>
          <w:b/>
          <w:bCs/>
          <w:spacing w:val="-4"/>
          <w:lang w:eastAsia="en-US"/>
        </w:rPr>
        <w:t xml:space="preserve"> </w:t>
      </w:r>
      <w:r w:rsidRPr="003F3EB5">
        <w:rPr>
          <w:b/>
          <w:bCs/>
          <w:lang w:eastAsia="en-US"/>
        </w:rPr>
        <w:t>слабые</w:t>
      </w:r>
      <w:r w:rsidRPr="003F3EB5">
        <w:rPr>
          <w:b/>
          <w:bCs/>
          <w:spacing w:val="-3"/>
          <w:lang w:eastAsia="en-US"/>
        </w:rPr>
        <w:t xml:space="preserve"> </w:t>
      </w:r>
      <w:r w:rsidRPr="003F3EB5">
        <w:rPr>
          <w:b/>
          <w:bCs/>
          <w:lang w:eastAsia="en-US"/>
        </w:rPr>
        <w:t>стороны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программы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наставничества</w:t>
      </w:r>
    </w:p>
    <w:tbl>
      <w:tblPr>
        <w:tblpPr w:leftFromText="180" w:rightFromText="180" w:bottomFromText="20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543"/>
        <w:gridCol w:w="3969"/>
      </w:tblGrid>
      <w:tr w:rsidR="003F3EB5" w:rsidRPr="003F3EB5" w14:paraId="2CBB8BFF" w14:textId="77777777" w:rsidTr="00311990">
        <w:trPr>
          <w:trHeight w:val="55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A688E" w14:textId="77777777" w:rsidR="003F3EB5" w:rsidRPr="003F3EB5" w:rsidRDefault="003F3EB5" w:rsidP="003F3EB5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Форма</w:t>
            </w:r>
            <w:r w:rsidRPr="003F3EB5">
              <w:rPr>
                <w:b/>
                <w:spacing w:val="-5"/>
                <w:lang w:eastAsia="en-US"/>
              </w:rPr>
              <w:t xml:space="preserve"> </w:t>
            </w:r>
            <w:r w:rsidRPr="003F3EB5">
              <w:rPr>
                <w:b/>
                <w:lang w:eastAsia="en-US"/>
              </w:rPr>
              <w:t>наставничества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C56D" w14:textId="77777777" w:rsidR="003F3EB5" w:rsidRPr="003F3EB5" w:rsidRDefault="003F3EB5" w:rsidP="003F3EB5">
            <w:pPr>
              <w:widowControl w:val="0"/>
              <w:autoSpaceDE w:val="0"/>
              <w:autoSpaceDN w:val="0"/>
              <w:spacing w:before="71" w:line="276" w:lineRule="auto"/>
              <w:ind w:left="74"/>
              <w:rPr>
                <w:b/>
                <w:szCs w:val="22"/>
                <w:lang w:eastAsia="en-US"/>
              </w:rPr>
            </w:pPr>
            <w:r w:rsidRPr="003F3EB5">
              <w:rPr>
                <w:b/>
                <w:szCs w:val="22"/>
                <w:lang w:eastAsia="en-US"/>
              </w:rPr>
              <w:t>Сильные</w:t>
            </w:r>
            <w:r w:rsidRPr="003F3EB5">
              <w:rPr>
                <w:b/>
                <w:spacing w:val="-3"/>
                <w:szCs w:val="22"/>
                <w:lang w:eastAsia="en-US"/>
              </w:rPr>
              <w:t xml:space="preserve"> </w:t>
            </w:r>
            <w:r w:rsidRPr="003F3EB5">
              <w:rPr>
                <w:b/>
                <w:szCs w:val="22"/>
                <w:lang w:eastAsia="en-US"/>
              </w:rPr>
              <w:t>стороны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9A69" w14:textId="77777777" w:rsidR="003F3EB5" w:rsidRPr="003F3EB5" w:rsidRDefault="003F3EB5" w:rsidP="003F3EB5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Слабые</w:t>
            </w:r>
            <w:r w:rsidRPr="003F3EB5">
              <w:rPr>
                <w:b/>
                <w:spacing w:val="-3"/>
                <w:lang w:eastAsia="en-US"/>
              </w:rPr>
              <w:t xml:space="preserve"> </w:t>
            </w:r>
            <w:r w:rsidRPr="003F3EB5">
              <w:rPr>
                <w:b/>
                <w:lang w:eastAsia="en-US"/>
              </w:rPr>
              <w:t>стороны</w:t>
            </w:r>
          </w:p>
        </w:tc>
      </w:tr>
      <w:tr w:rsidR="003F3EB5" w:rsidRPr="003F3EB5" w14:paraId="4C1FBFD2" w14:textId="77777777" w:rsidTr="00311990">
        <w:trPr>
          <w:trHeight w:val="475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8044" w14:textId="77777777" w:rsidR="003F3EB5" w:rsidRPr="003F3EB5" w:rsidRDefault="003F3EB5" w:rsidP="003F3EB5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lang w:eastAsia="en-US"/>
              </w:rPr>
              <w:t>Учитель</w:t>
            </w:r>
            <w:r w:rsidRPr="003F3EB5">
              <w:rPr>
                <w:spacing w:val="-1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– учитель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873E" w14:textId="16F9A54E" w:rsidR="003F3EB5" w:rsidRPr="003F3EB5" w:rsidRDefault="003F3EB5" w:rsidP="003F3EB5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  <w:r w:rsidRPr="003F3EB5">
              <w:rPr>
                <w:b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Наставляемые чувствуют себя более уверенно в собственных силах для личностного, творческого и педагогического развития.</w:t>
            </w:r>
            <w:r w:rsidR="00674DC9">
              <w:rPr>
                <w:lang w:eastAsia="en-US"/>
              </w:rPr>
              <w:t xml:space="preserve"> </w:t>
            </w:r>
            <w:r w:rsidR="00674DC9">
              <w:t>Применение технологии «Исследование урока» способствовало минимизации «слепых зон» учителя, видению учителем пробелов, которые не дают ему возможности повысить результат собственной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0FA3" w14:textId="0289F6E7" w:rsidR="003F3EB5" w:rsidRDefault="008720F4" w:rsidP="003F3EB5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Программа наставничества не повышает мотивации</w:t>
            </w:r>
            <w:r w:rsidR="000F108B">
              <w:rPr>
                <w:lang w:eastAsia="en-US"/>
              </w:rPr>
              <w:t xml:space="preserve"> педагогов к участию в профессиональных конкурсах «Педагогический дебют» и др. внутри учреждения.</w:t>
            </w:r>
            <w:r w:rsidR="000F108B">
              <w:rPr>
                <w:b/>
                <w:lang w:eastAsia="en-US"/>
              </w:rPr>
              <w:t xml:space="preserve"> Причина- </w:t>
            </w:r>
            <w:r w:rsidR="000F108B" w:rsidRPr="000F108B">
              <w:rPr>
                <w:lang w:eastAsia="en-US"/>
              </w:rPr>
              <w:t>высокая</w:t>
            </w:r>
            <w:r w:rsidR="000F108B">
              <w:rPr>
                <w:lang w:eastAsia="en-US"/>
              </w:rPr>
              <w:t xml:space="preserve"> нагрузка.</w:t>
            </w:r>
            <w:r w:rsidR="000F108B" w:rsidRPr="000F108B">
              <w:rPr>
                <w:lang w:eastAsia="en-US"/>
              </w:rPr>
              <w:t xml:space="preserve"> </w:t>
            </w:r>
            <w:r w:rsidR="004B6313">
              <w:rPr>
                <w:lang w:eastAsia="en-US"/>
              </w:rPr>
              <w:t xml:space="preserve">(2 педагога продолжают </w:t>
            </w:r>
            <w:r w:rsidR="000F108B">
              <w:rPr>
                <w:lang w:eastAsia="en-US"/>
              </w:rPr>
              <w:t xml:space="preserve">в настоящее время </w:t>
            </w:r>
            <w:r w:rsidR="004B6313">
              <w:rPr>
                <w:lang w:eastAsia="en-US"/>
              </w:rPr>
              <w:t>обучение в ВУЗе)</w:t>
            </w:r>
          </w:p>
          <w:p w14:paraId="14884DDC" w14:textId="0CB674BB" w:rsidR="004B6313" w:rsidRPr="003F3EB5" w:rsidRDefault="004B6313" w:rsidP="004B6313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</w:p>
        </w:tc>
      </w:tr>
    </w:tbl>
    <w:p w14:paraId="5DF25F4E" w14:textId="77777777" w:rsidR="00311990" w:rsidRPr="003F3EB5" w:rsidRDefault="00311990" w:rsidP="00311990">
      <w:pPr>
        <w:widowControl w:val="0"/>
        <w:autoSpaceDE w:val="0"/>
        <w:autoSpaceDN w:val="0"/>
        <w:spacing w:before="90"/>
        <w:ind w:right="293"/>
        <w:rPr>
          <w:lang w:eastAsia="en-US"/>
        </w:rPr>
      </w:pPr>
      <w:r w:rsidRPr="00E047CF">
        <w:rPr>
          <w:lang w:eastAsia="en-US"/>
        </w:rPr>
        <w:lastRenderedPageBreak/>
        <w:t>1.2. Были проанализированы возможности программы и угрозы ее реализации. Результаты</w:t>
      </w:r>
      <w:r w:rsidRPr="003F3EB5">
        <w:rPr>
          <w:lang w:eastAsia="en-US"/>
        </w:rPr>
        <w:t xml:space="preserve"> </w:t>
      </w:r>
      <w:r w:rsidRPr="003F3EB5">
        <w:rPr>
          <w:spacing w:val="-57"/>
          <w:lang w:eastAsia="en-US"/>
        </w:rPr>
        <w:t xml:space="preserve"> </w:t>
      </w:r>
      <w:r w:rsidRPr="003F3EB5">
        <w:rPr>
          <w:lang w:eastAsia="en-US"/>
        </w:rPr>
        <w:t>представлены в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таблице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2.</w:t>
      </w:r>
    </w:p>
    <w:p w14:paraId="363F2CB8" w14:textId="77777777" w:rsidR="00311990" w:rsidRPr="003F3EB5" w:rsidRDefault="00311990" w:rsidP="00311990">
      <w:pPr>
        <w:widowControl w:val="0"/>
        <w:autoSpaceDE w:val="0"/>
        <w:autoSpaceDN w:val="0"/>
        <w:spacing w:before="7"/>
        <w:rPr>
          <w:lang w:eastAsia="en-US"/>
        </w:rPr>
      </w:pPr>
    </w:p>
    <w:p w14:paraId="30A37293" w14:textId="77777777" w:rsidR="00311990" w:rsidRPr="003F3EB5" w:rsidRDefault="00311990" w:rsidP="00311990">
      <w:pPr>
        <w:widowControl w:val="0"/>
        <w:autoSpaceDE w:val="0"/>
        <w:autoSpaceDN w:val="0"/>
        <w:ind w:left="200"/>
        <w:outlineLvl w:val="0"/>
        <w:rPr>
          <w:b/>
          <w:bCs/>
          <w:lang w:eastAsia="en-US"/>
        </w:rPr>
      </w:pPr>
      <w:r w:rsidRPr="003F3EB5">
        <w:rPr>
          <w:b/>
          <w:bCs/>
          <w:lang w:eastAsia="en-US"/>
        </w:rPr>
        <w:t>Таблица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2.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Возможности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программы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и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угрозы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ее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реализации</w:t>
      </w:r>
    </w:p>
    <w:p w14:paraId="096F422E" w14:textId="77777777" w:rsidR="00311990" w:rsidRPr="003F3EB5" w:rsidRDefault="00311990" w:rsidP="00311990">
      <w:pPr>
        <w:widowControl w:val="0"/>
        <w:autoSpaceDE w:val="0"/>
        <w:autoSpaceDN w:val="0"/>
        <w:ind w:left="200"/>
        <w:outlineLvl w:val="0"/>
        <w:rPr>
          <w:b/>
          <w:bCs/>
          <w:lang w:eastAsia="en-US"/>
        </w:rPr>
      </w:pPr>
    </w:p>
    <w:tbl>
      <w:tblPr>
        <w:tblpPr w:leftFromText="180" w:rightFromText="180" w:bottomFromText="20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76"/>
        <w:gridCol w:w="3402"/>
      </w:tblGrid>
      <w:tr w:rsidR="00311990" w:rsidRPr="003F3EB5" w14:paraId="5030E2AA" w14:textId="77777777" w:rsidTr="00F91329">
        <w:trPr>
          <w:trHeight w:val="3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A8AD9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Форма</w:t>
            </w:r>
            <w:r w:rsidRPr="003F3EB5">
              <w:rPr>
                <w:b/>
                <w:spacing w:val="-5"/>
                <w:lang w:eastAsia="en-US"/>
              </w:rPr>
              <w:t xml:space="preserve"> </w:t>
            </w:r>
            <w:r w:rsidRPr="003F3EB5">
              <w:rPr>
                <w:b/>
                <w:lang w:eastAsia="en-US"/>
              </w:rPr>
              <w:t>наставничества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D59C9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71" w:line="276" w:lineRule="auto"/>
              <w:ind w:left="74"/>
              <w:rPr>
                <w:b/>
                <w:szCs w:val="22"/>
                <w:lang w:eastAsia="en-US"/>
              </w:rPr>
            </w:pPr>
            <w:r w:rsidRPr="003F3EB5">
              <w:rPr>
                <w:b/>
                <w:szCs w:val="22"/>
                <w:lang w:eastAsia="en-US"/>
              </w:rPr>
              <w:t>Возможности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3B46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Угрозы</w:t>
            </w:r>
          </w:p>
        </w:tc>
      </w:tr>
      <w:tr w:rsidR="00311990" w:rsidRPr="003F3EB5" w14:paraId="573FEF99" w14:textId="77777777" w:rsidTr="00F91329">
        <w:trPr>
          <w:trHeight w:val="4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85B8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lang w:eastAsia="en-US"/>
              </w:rPr>
              <w:t>Учитель</w:t>
            </w:r>
            <w:r w:rsidRPr="003F3EB5">
              <w:rPr>
                <w:spacing w:val="-1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– учитель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EE9C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  <w:r w:rsidRPr="003F3EB5">
              <w:rPr>
                <w:lang w:eastAsia="en-US"/>
              </w:rPr>
              <w:t>Программа дает наставляемым возможность видеть свое профессиональное развитие в данной гимназии.</w:t>
            </w:r>
          </w:p>
          <w:p w14:paraId="0AE0BFCD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AC8E0" w14:textId="4B77B917" w:rsidR="00311990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  <w:r w:rsidRPr="003F3EB5">
              <w:rPr>
                <w:b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Участие в программе наставляемого не дает роста успевае</w:t>
            </w:r>
            <w:r w:rsidR="002C3AE6">
              <w:rPr>
                <w:lang w:eastAsia="en-US"/>
              </w:rPr>
              <w:t>мости учеников (успеваемость во 2</w:t>
            </w:r>
            <w:r w:rsidRPr="003F3EB5">
              <w:rPr>
                <w:lang w:eastAsia="en-US"/>
              </w:rPr>
              <w:t xml:space="preserve"> четверти кардинально не</w:t>
            </w:r>
            <w:r w:rsidR="002C3AE6">
              <w:rPr>
                <w:lang w:eastAsia="en-US"/>
              </w:rPr>
              <w:t xml:space="preserve"> изменилась по сравнению с 1 </w:t>
            </w:r>
            <w:r w:rsidR="00F50C8F">
              <w:rPr>
                <w:lang w:eastAsia="en-US"/>
              </w:rPr>
              <w:t xml:space="preserve"> четвертью</w:t>
            </w:r>
            <w:r w:rsidR="002C3AE6">
              <w:rPr>
                <w:lang w:eastAsia="en-US"/>
              </w:rPr>
              <w:t>.</w:t>
            </w:r>
          </w:p>
          <w:p w14:paraId="63693C6C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lang w:eastAsia="en-US"/>
              </w:rPr>
            </w:pPr>
            <w:r>
              <w:rPr>
                <w:lang w:eastAsia="en-US"/>
              </w:rPr>
              <w:t>У части обучаемых низкая мотивация к активному участию в жизни Гимназии.</w:t>
            </w:r>
          </w:p>
        </w:tc>
      </w:tr>
    </w:tbl>
    <w:p w14:paraId="4AD79DCB" w14:textId="77777777" w:rsidR="00311990" w:rsidRPr="003F3EB5" w:rsidRDefault="00311990" w:rsidP="00311990">
      <w:pPr>
        <w:widowControl w:val="0"/>
        <w:autoSpaceDE w:val="0"/>
        <w:autoSpaceDN w:val="0"/>
        <w:ind w:left="200"/>
        <w:outlineLvl w:val="0"/>
        <w:rPr>
          <w:b/>
          <w:bCs/>
          <w:lang w:eastAsia="en-US"/>
        </w:rPr>
      </w:pPr>
    </w:p>
    <w:p w14:paraId="6925B15E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6A046AAB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461CA40B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2623502A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779867F0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04408848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64F1CB21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52C3E76A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2F26EEFF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645BBE9F" w14:textId="77777777" w:rsidR="00311990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</w:p>
    <w:p w14:paraId="4CCD4D16" w14:textId="372A032E" w:rsidR="00311990" w:rsidRPr="003F3EB5" w:rsidRDefault="00311990" w:rsidP="00311990">
      <w:pPr>
        <w:widowControl w:val="0"/>
        <w:tabs>
          <w:tab w:val="left" w:pos="4589"/>
        </w:tabs>
        <w:autoSpaceDE w:val="0"/>
        <w:autoSpaceDN w:val="0"/>
        <w:spacing w:before="90"/>
        <w:ind w:left="200" w:right="178"/>
        <w:rPr>
          <w:lang w:eastAsia="en-US"/>
        </w:rPr>
      </w:pPr>
      <w:r w:rsidRPr="003F3EB5">
        <w:rPr>
          <w:lang w:eastAsia="en-US"/>
        </w:rPr>
        <w:t xml:space="preserve">1.3. В ходе мониторинга были проанализирована эффективность программы  </w:t>
      </w:r>
      <w:r w:rsidRPr="003F3EB5">
        <w:rPr>
          <w:spacing w:val="-57"/>
          <w:lang w:eastAsia="en-US"/>
        </w:rPr>
        <w:t xml:space="preserve"> </w:t>
      </w:r>
      <w:r w:rsidRPr="003F3EB5">
        <w:rPr>
          <w:lang w:eastAsia="en-US"/>
        </w:rPr>
        <w:t>наставничества</w:t>
      </w:r>
      <w:r w:rsidRPr="003F3EB5">
        <w:rPr>
          <w:spacing w:val="-3"/>
          <w:lang w:eastAsia="en-US"/>
        </w:rPr>
        <w:t xml:space="preserve"> </w:t>
      </w:r>
      <w:r w:rsidR="00AD24C9">
        <w:rPr>
          <w:lang w:eastAsia="en-US"/>
        </w:rPr>
        <w:t>за период- сентябрь 2024 – декабрь</w:t>
      </w:r>
      <w:r>
        <w:rPr>
          <w:lang w:eastAsia="en-US"/>
        </w:rPr>
        <w:t xml:space="preserve"> 2024</w:t>
      </w:r>
      <w:r w:rsidR="0095130D">
        <w:rPr>
          <w:lang w:eastAsia="en-US"/>
        </w:rPr>
        <w:t xml:space="preserve"> (1 полугодие учебного года)</w:t>
      </w:r>
    </w:p>
    <w:p w14:paraId="7B1324BF" w14:textId="77777777" w:rsidR="00311990" w:rsidRDefault="00311990" w:rsidP="00311990">
      <w:pPr>
        <w:widowControl w:val="0"/>
        <w:tabs>
          <w:tab w:val="left" w:pos="4445"/>
        </w:tabs>
        <w:autoSpaceDE w:val="0"/>
        <w:autoSpaceDN w:val="0"/>
        <w:spacing w:before="1"/>
        <w:ind w:right="1281"/>
        <w:rPr>
          <w:lang w:eastAsia="en-US"/>
        </w:rPr>
      </w:pPr>
      <w:r w:rsidRPr="003F3EB5">
        <w:rPr>
          <w:lang w:eastAsia="en-US"/>
        </w:rPr>
        <w:t xml:space="preserve"> </w:t>
      </w:r>
    </w:p>
    <w:p w14:paraId="2875B8D6" w14:textId="77777777" w:rsidR="00311990" w:rsidRPr="003F3EB5" w:rsidRDefault="00311990" w:rsidP="00311990">
      <w:pPr>
        <w:widowControl w:val="0"/>
        <w:tabs>
          <w:tab w:val="left" w:pos="4445"/>
        </w:tabs>
        <w:autoSpaceDE w:val="0"/>
        <w:autoSpaceDN w:val="0"/>
        <w:spacing w:before="1"/>
        <w:ind w:right="1281"/>
        <w:rPr>
          <w:lang w:eastAsia="en-US"/>
        </w:rPr>
      </w:pPr>
      <w:r>
        <w:rPr>
          <w:lang w:eastAsia="en-US"/>
        </w:rPr>
        <w:t xml:space="preserve">Результаты анализа </w:t>
      </w:r>
      <w:r w:rsidRPr="003F3EB5">
        <w:rPr>
          <w:lang w:eastAsia="en-US"/>
        </w:rPr>
        <w:t xml:space="preserve">представлены </w:t>
      </w:r>
      <w:r w:rsidRPr="003F3EB5">
        <w:rPr>
          <w:spacing w:val="-57"/>
          <w:lang w:eastAsia="en-US"/>
        </w:rPr>
        <w:t xml:space="preserve"> </w:t>
      </w:r>
      <w:r w:rsidRPr="003F3EB5">
        <w:rPr>
          <w:lang w:eastAsia="en-US"/>
        </w:rPr>
        <w:t>в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таблицах</w:t>
      </w:r>
      <w:r w:rsidRPr="003F3EB5">
        <w:rPr>
          <w:spacing w:val="2"/>
          <w:lang w:eastAsia="en-US"/>
        </w:rPr>
        <w:t xml:space="preserve"> </w:t>
      </w:r>
      <w:r w:rsidRPr="003F3EB5">
        <w:rPr>
          <w:lang w:eastAsia="en-US"/>
        </w:rPr>
        <w:t>3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и</w:t>
      </w:r>
      <w:r w:rsidRPr="003F3EB5">
        <w:rPr>
          <w:spacing w:val="1"/>
          <w:lang w:eastAsia="en-US"/>
        </w:rPr>
        <w:t xml:space="preserve"> </w:t>
      </w:r>
      <w:r w:rsidRPr="003F3EB5">
        <w:rPr>
          <w:lang w:eastAsia="en-US"/>
        </w:rPr>
        <w:t>4.</w:t>
      </w:r>
    </w:p>
    <w:p w14:paraId="4740B08D" w14:textId="77777777" w:rsidR="00311990" w:rsidRPr="003F3EB5" w:rsidRDefault="00311990" w:rsidP="00311990">
      <w:pPr>
        <w:widowControl w:val="0"/>
        <w:autoSpaceDE w:val="0"/>
        <w:autoSpaceDN w:val="0"/>
        <w:spacing w:before="9"/>
        <w:rPr>
          <w:lang w:eastAsia="en-US"/>
        </w:rPr>
      </w:pPr>
    </w:p>
    <w:p w14:paraId="17C1DDA7" w14:textId="77777777" w:rsidR="00311990" w:rsidRPr="003F3EB5" w:rsidRDefault="00311990" w:rsidP="00311990">
      <w:pPr>
        <w:widowControl w:val="0"/>
        <w:tabs>
          <w:tab w:val="left" w:pos="3324"/>
          <w:tab w:val="left" w:pos="7659"/>
        </w:tabs>
        <w:autoSpaceDE w:val="0"/>
        <w:autoSpaceDN w:val="0"/>
        <w:ind w:left="200" w:right="1128"/>
        <w:outlineLvl w:val="0"/>
        <w:rPr>
          <w:b/>
          <w:bCs/>
          <w:lang w:eastAsia="en-US"/>
        </w:rPr>
      </w:pPr>
      <w:r w:rsidRPr="003F3EB5">
        <w:rPr>
          <w:b/>
          <w:bCs/>
          <w:lang w:eastAsia="en-US"/>
        </w:rPr>
        <w:t>Таблица 3. Анализ эффективности внедрения программы наставничества</w:t>
      </w:r>
      <w:r w:rsidRPr="003F3EB5">
        <w:rPr>
          <w:b/>
          <w:bCs/>
          <w:spacing w:val="-57"/>
          <w:lang w:eastAsia="en-US"/>
        </w:rPr>
        <w:t xml:space="preserve"> </w:t>
      </w:r>
      <w:r w:rsidRPr="003F3EB5">
        <w:rPr>
          <w:b/>
          <w:bCs/>
          <w:lang w:eastAsia="en-US"/>
        </w:rPr>
        <w:t xml:space="preserve"> </w:t>
      </w:r>
    </w:p>
    <w:p w14:paraId="03610DA3" w14:textId="6EBB91D1" w:rsidR="00311990" w:rsidRPr="003F3EB5" w:rsidRDefault="00311990" w:rsidP="00311990">
      <w:pPr>
        <w:widowControl w:val="0"/>
        <w:tabs>
          <w:tab w:val="left" w:pos="3324"/>
          <w:tab w:val="left" w:pos="7659"/>
        </w:tabs>
        <w:autoSpaceDE w:val="0"/>
        <w:autoSpaceDN w:val="0"/>
        <w:ind w:left="200" w:right="1128"/>
        <w:outlineLvl w:val="0"/>
        <w:rPr>
          <w:bCs/>
          <w:u w:val="single"/>
          <w:lang w:eastAsia="en-US"/>
        </w:rPr>
      </w:pPr>
      <w:r w:rsidRPr="003F3EB5">
        <w:rPr>
          <w:b/>
          <w:bCs/>
          <w:lang w:eastAsia="en-US"/>
        </w:rPr>
        <w:t>за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период</w:t>
      </w:r>
      <w:r w:rsidRPr="003F3EB5">
        <w:rPr>
          <w:bCs/>
          <w:u w:val="single"/>
          <w:lang w:eastAsia="en-US"/>
        </w:rPr>
        <w:t xml:space="preserve">  </w:t>
      </w:r>
      <w:r w:rsidR="00581905">
        <w:rPr>
          <w:lang w:eastAsia="en-US"/>
        </w:rPr>
        <w:t>сентябрь 2024 –декабрь</w:t>
      </w:r>
      <w:r>
        <w:rPr>
          <w:lang w:eastAsia="en-US"/>
        </w:rPr>
        <w:t xml:space="preserve"> 2024</w:t>
      </w:r>
    </w:p>
    <w:p w14:paraId="3D54E202" w14:textId="77777777" w:rsidR="00311990" w:rsidRPr="003F3EB5" w:rsidRDefault="00311990" w:rsidP="00311990">
      <w:pPr>
        <w:widowControl w:val="0"/>
        <w:tabs>
          <w:tab w:val="left" w:pos="3324"/>
          <w:tab w:val="left" w:pos="7659"/>
        </w:tabs>
        <w:autoSpaceDE w:val="0"/>
        <w:autoSpaceDN w:val="0"/>
        <w:ind w:left="200" w:right="1128"/>
        <w:outlineLvl w:val="0"/>
        <w:rPr>
          <w:bCs/>
          <w:u w:val="single"/>
          <w:lang w:eastAsia="en-US"/>
        </w:rPr>
      </w:pPr>
    </w:p>
    <w:tbl>
      <w:tblPr>
        <w:tblpPr w:leftFromText="180" w:rightFromText="180" w:bottomFromText="20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985"/>
        <w:gridCol w:w="2150"/>
      </w:tblGrid>
      <w:tr w:rsidR="00311990" w:rsidRPr="003F3EB5" w14:paraId="79E18A90" w14:textId="77777777" w:rsidTr="00F91329">
        <w:trPr>
          <w:trHeight w:val="325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3E9D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Показатель</w:t>
            </w:r>
            <w:r w:rsidRPr="003F3EB5">
              <w:rPr>
                <w:b/>
                <w:spacing w:val="-3"/>
                <w:lang w:eastAsia="en-US"/>
              </w:rPr>
              <w:t xml:space="preserve"> </w:t>
            </w:r>
            <w:r w:rsidRPr="003F3EB5">
              <w:rPr>
                <w:b/>
                <w:lang w:eastAsia="en-US"/>
              </w:rPr>
              <w:t>эффективности</w:t>
            </w:r>
          </w:p>
        </w:tc>
        <w:tc>
          <w:tcPr>
            <w:tcW w:w="3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20FB6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Результат</w:t>
            </w:r>
          </w:p>
        </w:tc>
      </w:tr>
      <w:tr w:rsidR="00311990" w:rsidRPr="003F3EB5" w14:paraId="2AEC762C" w14:textId="77777777" w:rsidTr="00F91329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DA129" w14:textId="77777777" w:rsidR="00311990" w:rsidRPr="003F3EB5" w:rsidRDefault="00311990" w:rsidP="00F9132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7CA2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Планируемый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62B6B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Достигнутый</w:t>
            </w:r>
          </w:p>
        </w:tc>
      </w:tr>
      <w:tr w:rsidR="00311990" w:rsidRPr="003F3EB5" w14:paraId="5FB6B954" w14:textId="77777777" w:rsidTr="00F91329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48B4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sz w:val="16"/>
                <w:szCs w:val="16"/>
                <w:lang w:eastAsia="en-US"/>
              </w:rPr>
            </w:pPr>
            <w:r w:rsidRPr="003F3EB5">
              <w:rPr>
                <w:lang w:eastAsia="en-US"/>
              </w:rPr>
              <w:t>Доля учителей – молодых специалистов (с опытом</w:t>
            </w:r>
            <w:r w:rsidRPr="003F3EB5">
              <w:rPr>
                <w:spacing w:val="-57"/>
                <w:lang w:eastAsia="en-US"/>
              </w:rPr>
              <w:t xml:space="preserve">                     </w:t>
            </w:r>
            <w:r w:rsidRPr="003F3EB5">
              <w:rPr>
                <w:lang w:eastAsia="en-US"/>
              </w:rPr>
              <w:t>работы от 0 до 3 лет), вошедших в программу</w:t>
            </w:r>
            <w:r w:rsidRPr="003F3EB5">
              <w:rPr>
                <w:spacing w:val="1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наставничества</w:t>
            </w:r>
            <w:r w:rsidRPr="003F3EB5">
              <w:rPr>
                <w:spacing w:val="-2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в</w:t>
            </w:r>
            <w:r w:rsidRPr="003F3EB5">
              <w:rPr>
                <w:spacing w:val="-2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роли</w:t>
            </w:r>
            <w:r w:rsidRPr="003F3EB5">
              <w:rPr>
                <w:spacing w:val="3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наставляемого</w:t>
            </w:r>
            <w:r w:rsidRPr="003F3EB5">
              <w:rPr>
                <w:spacing w:val="1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(%):</w:t>
            </w:r>
            <w:r w:rsidRPr="003F3EB5">
              <w:rPr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отношение</w:t>
            </w:r>
            <w:r w:rsidRPr="003F3EB5">
              <w:rPr>
                <w:i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количества</w:t>
            </w:r>
            <w:r w:rsidRPr="003F3EB5">
              <w:rPr>
                <w:i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учителей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–</w:t>
            </w:r>
            <w:r w:rsidRPr="003F3EB5">
              <w:rPr>
                <w:i/>
                <w:spacing w:val="-3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молодых</w:t>
            </w:r>
            <w:r w:rsidRPr="003F3EB5">
              <w:rPr>
                <w:i/>
                <w:spacing w:val="-57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специалистов (с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опытом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работы от 0 до 3 лет), вошедших в программу</w:t>
            </w:r>
            <w:r w:rsidRPr="003F3EB5">
              <w:rPr>
                <w:i/>
                <w:spacing w:val="-57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наставничества</w:t>
            </w:r>
            <w:r w:rsidRPr="003F3EB5">
              <w:rPr>
                <w:i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в</w:t>
            </w:r>
            <w:r w:rsidRPr="003F3EB5">
              <w:rPr>
                <w:i/>
                <w:spacing w:val="-4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роли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наставляемого,</w:t>
            </w:r>
            <w:r w:rsidRPr="003F3EB5">
              <w:rPr>
                <w:i/>
                <w:spacing w:val="-57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к общему числу учителей – молодых</w:t>
            </w:r>
            <w:r w:rsidRPr="003F3EB5"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специалистов в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F9D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673BB4ED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7898DF75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 w:rsidRPr="003F3EB5">
              <w:rPr>
                <w:lang w:eastAsia="en-US"/>
              </w:rPr>
              <w:t>100%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72E8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6761FB3B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34EFF52E" w14:textId="23379BB6" w:rsidR="00311990" w:rsidRPr="003F3EB5" w:rsidRDefault="00581905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70-90 </w:t>
            </w:r>
            <w:r w:rsidR="00311990" w:rsidRPr="003F3EB5">
              <w:rPr>
                <w:lang w:eastAsia="en-US"/>
              </w:rPr>
              <w:t>%</w:t>
            </w:r>
          </w:p>
          <w:p w14:paraId="749DAB04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both"/>
              <w:rPr>
                <w:lang w:eastAsia="en-US"/>
              </w:rPr>
            </w:pPr>
            <w:r w:rsidRPr="003F3EB5">
              <w:rPr>
                <w:lang w:eastAsia="en-US"/>
              </w:rPr>
              <w:t>Повышение уровня профессиональной компетенции</w:t>
            </w:r>
          </w:p>
        </w:tc>
      </w:tr>
      <w:tr w:rsidR="00311990" w:rsidRPr="003F3EB5" w14:paraId="03B7EE3D" w14:textId="77777777" w:rsidTr="00F91329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B589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68" w:line="276" w:lineRule="auto"/>
              <w:ind w:left="74" w:right="328"/>
              <w:rPr>
                <w:szCs w:val="22"/>
                <w:lang w:eastAsia="en-US"/>
              </w:rPr>
            </w:pPr>
            <w:r w:rsidRPr="003F3EB5">
              <w:rPr>
                <w:szCs w:val="22"/>
                <w:lang w:eastAsia="en-US"/>
              </w:rPr>
              <w:t xml:space="preserve">Уровень удовлетворенности наставляемых участием    </w:t>
            </w:r>
            <w:r w:rsidRPr="003F3EB5">
              <w:rPr>
                <w:spacing w:val="-58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в</w:t>
            </w:r>
            <w:r w:rsidRPr="003F3EB5">
              <w:rPr>
                <w:spacing w:val="-2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программе</w:t>
            </w:r>
            <w:r w:rsidRPr="003F3EB5">
              <w:rPr>
                <w:spacing w:val="-1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наставничества (%):</w:t>
            </w:r>
          </w:p>
          <w:p w14:paraId="507149CC" w14:textId="77777777" w:rsidR="00311990" w:rsidRPr="003F3EB5" w:rsidRDefault="00311990" w:rsidP="00F91329">
            <w:pPr>
              <w:widowControl w:val="0"/>
              <w:numPr>
                <w:ilvl w:val="0"/>
                <w:numId w:val="4"/>
              </w:numPr>
              <w:tabs>
                <w:tab w:val="left" w:pos="795"/>
              </w:tabs>
              <w:autoSpaceDE w:val="0"/>
              <w:autoSpaceDN w:val="0"/>
              <w:spacing w:line="276" w:lineRule="auto"/>
              <w:ind w:hanging="360"/>
              <w:rPr>
                <w:i/>
                <w:sz w:val="16"/>
                <w:szCs w:val="16"/>
                <w:lang w:eastAsia="en-US"/>
              </w:rPr>
            </w:pPr>
            <w:r w:rsidRPr="003F3EB5">
              <w:rPr>
                <w:i/>
                <w:sz w:val="16"/>
                <w:szCs w:val="16"/>
                <w:lang w:eastAsia="en-US"/>
              </w:rPr>
              <w:t>отношение количества наставляемых,</w:t>
            </w:r>
            <w:r w:rsidRPr="003F3EB5"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удовлетворенных участием</w:t>
            </w:r>
            <w:r w:rsidRPr="003F3EB5">
              <w:rPr>
                <w:i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в</w:t>
            </w:r>
            <w:r w:rsidRPr="003F3EB5">
              <w:rPr>
                <w:i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программе</w:t>
            </w:r>
            <w:r w:rsidRPr="003F3EB5">
              <w:rPr>
                <w:i/>
                <w:spacing w:val="-57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наставничества, к общему количеству</w:t>
            </w:r>
            <w:r w:rsidRPr="003F3EB5"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наставляемых,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принявших</w:t>
            </w:r>
            <w:r w:rsidRPr="003F3EB5">
              <w:rPr>
                <w:i/>
                <w:spacing w:val="4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участие в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программе,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реализуемой</w:t>
            </w:r>
            <w:r w:rsidRPr="003F3EB5">
              <w:rPr>
                <w:i/>
                <w:spacing w:val="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в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E8DC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2D79F9EB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 w:rsidRPr="003F3EB5">
              <w:rPr>
                <w:lang w:eastAsia="en-US"/>
              </w:rPr>
              <w:t>100%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767A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244EF273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Pr="003F3EB5">
              <w:rPr>
                <w:lang w:eastAsia="en-US"/>
              </w:rPr>
              <w:t>%</w:t>
            </w:r>
          </w:p>
        </w:tc>
      </w:tr>
      <w:tr w:rsidR="00311990" w:rsidRPr="003F3EB5" w14:paraId="06B53136" w14:textId="77777777" w:rsidTr="00F91329">
        <w:trPr>
          <w:trHeight w:val="4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4013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68" w:line="276" w:lineRule="auto"/>
              <w:ind w:left="74" w:right="491"/>
              <w:rPr>
                <w:szCs w:val="22"/>
                <w:lang w:eastAsia="en-US"/>
              </w:rPr>
            </w:pPr>
            <w:r w:rsidRPr="003F3EB5">
              <w:rPr>
                <w:szCs w:val="22"/>
                <w:lang w:eastAsia="en-US"/>
              </w:rPr>
              <w:t xml:space="preserve">Уровень удовлетворенности наставников участием </w:t>
            </w:r>
            <w:r w:rsidRPr="003F3EB5">
              <w:rPr>
                <w:spacing w:val="-58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в</w:t>
            </w:r>
            <w:r w:rsidRPr="003F3EB5">
              <w:rPr>
                <w:spacing w:val="-2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программе</w:t>
            </w:r>
            <w:r w:rsidRPr="003F3EB5">
              <w:rPr>
                <w:spacing w:val="-1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наставничества (%):</w:t>
            </w:r>
          </w:p>
          <w:p w14:paraId="7615EF4B" w14:textId="77777777" w:rsidR="00311990" w:rsidRPr="003F3EB5" w:rsidRDefault="00311990" w:rsidP="00F91329">
            <w:pPr>
              <w:widowControl w:val="0"/>
              <w:numPr>
                <w:ilvl w:val="0"/>
                <w:numId w:val="5"/>
              </w:numPr>
              <w:tabs>
                <w:tab w:val="left" w:pos="795"/>
                <w:tab w:val="left" w:pos="5103"/>
              </w:tabs>
              <w:autoSpaceDE w:val="0"/>
              <w:autoSpaceDN w:val="0"/>
              <w:spacing w:line="276" w:lineRule="auto"/>
              <w:ind w:right="317" w:hanging="360"/>
              <w:rPr>
                <w:i/>
                <w:sz w:val="16"/>
                <w:szCs w:val="16"/>
                <w:lang w:eastAsia="en-US"/>
              </w:rPr>
            </w:pPr>
            <w:r w:rsidRPr="003F3EB5">
              <w:rPr>
                <w:i/>
                <w:sz w:val="16"/>
                <w:szCs w:val="16"/>
                <w:lang w:eastAsia="en-US"/>
              </w:rPr>
              <w:t>отношение количества наставников,</w:t>
            </w:r>
            <w:r w:rsidRPr="003F3EB5"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удовлетворенных участием</w:t>
            </w:r>
            <w:r w:rsidRPr="003F3EB5">
              <w:rPr>
                <w:i/>
                <w:spacing w:val="-5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в</w:t>
            </w:r>
            <w:r w:rsidRPr="003F3EB5">
              <w:rPr>
                <w:i/>
                <w:spacing w:val="-6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программе</w:t>
            </w:r>
            <w:r w:rsidRPr="003F3EB5">
              <w:rPr>
                <w:i/>
                <w:spacing w:val="-57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наставничества, к общему количеству</w:t>
            </w:r>
            <w:r w:rsidRPr="003F3EB5">
              <w:rPr>
                <w:i/>
                <w:spacing w:val="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наставляемых,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принявших</w:t>
            </w:r>
            <w:r w:rsidRPr="003F3EB5">
              <w:rPr>
                <w:i/>
                <w:spacing w:val="4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участие в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программе,</w:t>
            </w:r>
            <w:r w:rsidRPr="003F3EB5">
              <w:rPr>
                <w:i/>
                <w:spacing w:val="-1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реализуемой</w:t>
            </w:r>
            <w:r w:rsidRPr="003F3EB5">
              <w:rPr>
                <w:i/>
                <w:spacing w:val="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в</w:t>
            </w:r>
            <w:r w:rsidRPr="003F3EB5">
              <w:rPr>
                <w:i/>
                <w:spacing w:val="-2"/>
                <w:sz w:val="16"/>
                <w:szCs w:val="16"/>
                <w:lang w:eastAsia="en-US"/>
              </w:rPr>
              <w:t xml:space="preserve"> </w:t>
            </w:r>
            <w:r w:rsidRPr="003F3EB5">
              <w:rPr>
                <w:i/>
                <w:sz w:val="16"/>
                <w:szCs w:val="16"/>
                <w:lang w:eastAsia="en-US"/>
              </w:rPr>
              <w:t>школе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AA5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42616315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 w:rsidRPr="003F3EB5">
              <w:rPr>
                <w:lang w:eastAsia="en-US"/>
              </w:rPr>
              <w:t>100%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FFFC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</w:p>
          <w:p w14:paraId="32C33AD8" w14:textId="58D9B156" w:rsidR="00311990" w:rsidRPr="003F3EB5" w:rsidRDefault="00581905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 </w:t>
            </w:r>
            <w:r w:rsidR="00311990" w:rsidRPr="003F3EB5">
              <w:rPr>
                <w:lang w:eastAsia="en-US"/>
              </w:rPr>
              <w:t>%</w:t>
            </w:r>
          </w:p>
        </w:tc>
      </w:tr>
    </w:tbl>
    <w:p w14:paraId="702D95B1" w14:textId="16E5028A" w:rsidR="00311990" w:rsidRPr="00581905" w:rsidRDefault="00581905" w:rsidP="00581905">
      <w:pPr>
        <w:widowControl w:val="0"/>
        <w:autoSpaceDE w:val="0"/>
        <w:autoSpaceDN w:val="0"/>
        <w:spacing w:before="3"/>
        <w:ind w:firstLine="200"/>
        <w:rPr>
          <w:lang w:eastAsia="en-US"/>
        </w:rPr>
      </w:pPr>
      <w:r w:rsidRPr="00581905">
        <w:rPr>
          <w:lang w:eastAsia="en-US"/>
        </w:rPr>
        <w:t>По окончанию учебного года и завершению программы наставничества для каждой наставнической пары планируется достижение показателей до 100%.</w:t>
      </w:r>
    </w:p>
    <w:p w14:paraId="1FD4A688" w14:textId="77777777" w:rsidR="00311990" w:rsidRDefault="00311990" w:rsidP="00311990">
      <w:pPr>
        <w:widowControl w:val="0"/>
        <w:autoSpaceDE w:val="0"/>
        <w:autoSpaceDN w:val="0"/>
        <w:spacing w:before="90"/>
        <w:ind w:left="200"/>
        <w:rPr>
          <w:b/>
          <w:szCs w:val="22"/>
          <w:lang w:eastAsia="en-US"/>
        </w:rPr>
      </w:pPr>
    </w:p>
    <w:p w14:paraId="3C05735E" w14:textId="77777777" w:rsidR="00311990" w:rsidRPr="003F3EB5" w:rsidRDefault="00311990" w:rsidP="00311990">
      <w:pPr>
        <w:widowControl w:val="0"/>
        <w:autoSpaceDE w:val="0"/>
        <w:autoSpaceDN w:val="0"/>
        <w:spacing w:before="90"/>
        <w:ind w:left="200"/>
        <w:rPr>
          <w:b/>
          <w:szCs w:val="22"/>
          <w:lang w:eastAsia="en-US"/>
        </w:rPr>
      </w:pPr>
      <w:r w:rsidRPr="003F3EB5">
        <w:rPr>
          <w:b/>
          <w:szCs w:val="22"/>
          <w:lang w:eastAsia="en-US"/>
        </w:rPr>
        <w:lastRenderedPageBreak/>
        <w:t>Таблица</w:t>
      </w:r>
      <w:r w:rsidRPr="003F3EB5">
        <w:rPr>
          <w:b/>
          <w:spacing w:val="-4"/>
          <w:szCs w:val="22"/>
          <w:lang w:eastAsia="en-US"/>
        </w:rPr>
        <w:t xml:space="preserve"> </w:t>
      </w:r>
      <w:r w:rsidRPr="003F3EB5">
        <w:rPr>
          <w:b/>
          <w:szCs w:val="22"/>
          <w:lang w:eastAsia="en-US"/>
        </w:rPr>
        <w:t>4.</w:t>
      </w:r>
      <w:r w:rsidRPr="003F3EB5">
        <w:rPr>
          <w:b/>
          <w:spacing w:val="-3"/>
          <w:szCs w:val="22"/>
          <w:lang w:eastAsia="en-US"/>
        </w:rPr>
        <w:t xml:space="preserve"> </w:t>
      </w:r>
      <w:r w:rsidRPr="003F3EB5">
        <w:rPr>
          <w:b/>
          <w:szCs w:val="22"/>
          <w:lang w:eastAsia="en-US"/>
        </w:rPr>
        <w:t>Определение</w:t>
      </w:r>
      <w:r w:rsidRPr="003F3EB5">
        <w:rPr>
          <w:b/>
          <w:spacing w:val="-4"/>
          <w:szCs w:val="22"/>
          <w:lang w:eastAsia="en-US"/>
        </w:rPr>
        <w:t xml:space="preserve"> </w:t>
      </w:r>
      <w:r w:rsidRPr="003F3EB5">
        <w:rPr>
          <w:b/>
          <w:szCs w:val="22"/>
          <w:lang w:eastAsia="en-US"/>
        </w:rPr>
        <w:t>эффективности</w:t>
      </w:r>
      <w:r w:rsidRPr="003F3EB5">
        <w:rPr>
          <w:b/>
          <w:spacing w:val="-2"/>
          <w:szCs w:val="22"/>
          <w:lang w:eastAsia="en-US"/>
        </w:rPr>
        <w:t xml:space="preserve"> </w:t>
      </w:r>
      <w:r w:rsidRPr="003F3EB5">
        <w:rPr>
          <w:b/>
          <w:szCs w:val="22"/>
          <w:lang w:eastAsia="en-US"/>
        </w:rPr>
        <w:t>программы</w:t>
      </w:r>
      <w:r w:rsidRPr="003F3EB5">
        <w:rPr>
          <w:b/>
          <w:spacing w:val="-4"/>
          <w:szCs w:val="22"/>
          <w:lang w:eastAsia="en-US"/>
        </w:rPr>
        <w:t xml:space="preserve"> </w:t>
      </w:r>
      <w:r w:rsidRPr="003F3EB5">
        <w:rPr>
          <w:b/>
          <w:szCs w:val="22"/>
          <w:lang w:eastAsia="en-US"/>
        </w:rPr>
        <w:t>наставничества</w:t>
      </w:r>
    </w:p>
    <w:p w14:paraId="3827AD53" w14:textId="77777777" w:rsidR="00311990" w:rsidRPr="003F3EB5" w:rsidRDefault="00311990" w:rsidP="00311990">
      <w:pPr>
        <w:widowControl w:val="0"/>
        <w:autoSpaceDE w:val="0"/>
        <w:autoSpaceDN w:val="0"/>
        <w:spacing w:before="90"/>
        <w:ind w:left="200"/>
        <w:rPr>
          <w:b/>
          <w:szCs w:val="22"/>
          <w:lang w:eastAsia="en-US"/>
        </w:rPr>
      </w:pPr>
    </w:p>
    <w:tbl>
      <w:tblPr>
        <w:tblStyle w:val="1"/>
        <w:tblW w:w="0" w:type="auto"/>
        <w:tblInd w:w="200" w:type="dxa"/>
        <w:tblLayout w:type="fixed"/>
        <w:tblLook w:val="04A0" w:firstRow="1" w:lastRow="0" w:firstColumn="1" w:lastColumn="0" w:noHBand="0" w:noVBand="1"/>
      </w:tblPr>
      <w:tblGrid>
        <w:gridCol w:w="1888"/>
        <w:gridCol w:w="2982"/>
        <w:gridCol w:w="1701"/>
        <w:gridCol w:w="1559"/>
        <w:gridCol w:w="1559"/>
      </w:tblGrid>
      <w:tr w:rsidR="00311990" w:rsidRPr="003F3EB5" w14:paraId="3273F7A6" w14:textId="77777777" w:rsidTr="00F91329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0A43" w14:textId="77777777" w:rsidR="00311990" w:rsidRPr="003F3EB5" w:rsidRDefault="00311990" w:rsidP="00F91329">
            <w:pPr>
              <w:spacing w:before="90"/>
              <w:jc w:val="center"/>
              <w:rPr>
                <w:szCs w:val="22"/>
                <w:lang w:eastAsia="en-US"/>
              </w:rPr>
            </w:pPr>
            <w:proofErr w:type="spellStart"/>
            <w:r w:rsidRPr="003F3EB5">
              <w:rPr>
                <w:szCs w:val="22"/>
                <w:lang w:eastAsia="en-US"/>
              </w:rPr>
              <w:t>Критерии</w:t>
            </w:r>
            <w:proofErr w:type="spellEnd"/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A6A0" w14:textId="77777777" w:rsidR="00311990" w:rsidRPr="003F3EB5" w:rsidRDefault="00311990" w:rsidP="00F91329">
            <w:pPr>
              <w:spacing w:before="90"/>
              <w:jc w:val="center"/>
              <w:rPr>
                <w:szCs w:val="22"/>
                <w:lang w:eastAsia="en-US"/>
              </w:rPr>
            </w:pPr>
            <w:proofErr w:type="spellStart"/>
            <w:r w:rsidRPr="003F3EB5">
              <w:rPr>
                <w:szCs w:val="22"/>
                <w:lang w:eastAsia="en-US"/>
              </w:rPr>
              <w:t>Показатели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0C62" w14:textId="77777777" w:rsidR="00311990" w:rsidRPr="003F3EB5" w:rsidRDefault="00311990" w:rsidP="00F91329">
            <w:pPr>
              <w:spacing w:before="90"/>
              <w:jc w:val="center"/>
              <w:rPr>
                <w:szCs w:val="22"/>
                <w:lang w:eastAsia="en-US"/>
              </w:rPr>
            </w:pPr>
            <w:proofErr w:type="spellStart"/>
            <w:r w:rsidRPr="003F3EB5">
              <w:rPr>
                <w:szCs w:val="22"/>
                <w:lang w:eastAsia="en-US"/>
              </w:rPr>
              <w:t>Проявление</w:t>
            </w:r>
            <w:proofErr w:type="spellEnd"/>
          </w:p>
        </w:tc>
      </w:tr>
      <w:tr w:rsidR="00311990" w:rsidRPr="003F3EB5" w14:paraId="68C42BA0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273" w14:textId="77777777" w:rsidR="00311990" w:rsidRPr="003F3EB5" w:rsidRDefault="00311990" w:rsidP="00F91329">
            <w:pPr>
              <w:rPr>
                <w:szCs w:val="22"/>
                <w:lang w:eastAsia="en-US"/>
              </w:rPr>
            </w:pPr>
          </w:p>
        </w:tc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62C6" w14:textId="77777777" w:rsidR="00311990" w:rsidRPr="003F3EB5" w:rsidRDefault="00311990" w:rsidP="00F91329">
            <w:pPr>
              <w:rPr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F3DC" w14:textId="77777777" w:rsidR="00311990" w:rsidRPr="003F3EB5" w:rsidRDefault="00311990" w:rsidP="00F91329">
            <w:pPr>
              <w:spacing w:before="71"/>
              <w:ind w:left="131" w:right="118"/>
              <w:jc w:val="center"/>
              <w:rPr>
                <w:sz w:val="20"/>
                <w:szCs w:val="20"/>
                <w:lang w:val="ru-RU" w:eastAsia="en-US"/>
              </w:rPr>
            </w:pPr>
            <w:r w:rsidRPr="003F3EB5">
              <w:rPr>
                <w:sz w:val="20"/>
                <w:szCs w:val="20"/>
                <w:lang w:val="ru-RU" w:eastAsia="en-US"/>
              </w:rPr>
              <w:t>Проявляется в полной</w:t>
            </w:r>
            <w:r w:rsidRPr="003F3EB5">
              <w:rPr>
                <w:spacing w:val="1"/>
                <w:sz w:val="20"/>
                <w:szCs w:val="20"/>
                <w:lang w:val="ru-RU" w:eastAsia="en-US"/>
              </w:rPr>
              <w:t xml:space="preserve"> </w:t>
            </w:r>
            <w:r w:rsidRPr="003F3EB5">
              <w:rPr>
                <w:sz w:val="20"/>
                <w:szCs w:val="20"/>
                <w:lang w:val="ru-RU" w:eastAsia="en-US"/>
              </w:rPr>
              <w:t>мере, 2 балла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2606" w14:textId="77777777" w:rsidR="00311990" w:rsidRPr="003F3EB5" w:rsidRDefault="00311990" w:rsidP="00F91329">
            <w:pPr>
              <w:spacing w:before="71"/>
              <w:ind w:left="95" w:right="85" w:firstLine="2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F3EB5">
              <w:rPr>
                <w:sz w:val="20"/>
                <w:szCs w:val="20"/>
                <w:lang w:eastAsia="en-US"/>
              </w:rPr>
              <w:t>Частично</w:t>
            </w:r>
            <w:proofErr w:type="spellEnd"/>
            <w:r w:rsidRPr="003F3EB5">
              <w:rPr>
                <w:spacing w:val="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3EB5">
              <w:rPr>
                <w:sz w:val="20"/>
                <w:szCs w:val="20"/>
                <w:lang w:eastAsia="en-US"/>
              </w:rPr>
              <w:t>проявляется</w:t>
            </w:r>
            <w:proofErr w:type="spellEnd"/>
            <w:r w:rsidRPr="003F3EB5">
              <w:rPr>
                <w:sz w:val="20"/>
                <w:szCs w:val="20"/>
                <w:lang w:eastAsia="en-US"/>
              </w:rPr>
              <w:t xml:space="preserve">, 1 </w:t>
            </w:r>
            <w:proofErr w:type="spellStart"/>
            <w:r w:rsidRPr="003F3EB5">
              <w:rPr>
                <w:sz w:val="20"/>
                <w:szCs w:val="20"/>
                <w:lang w:eastAsia="en-US"/>
              </w:rPr>
              <w:t>балл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8BA0" w14:textId="77777777" w:rsidR="00311990" w:rsidRPr="003F3EB5" w:rsidRDefault="00311990" w:rsidP="00F91329">
            <w:pPr>
              <w:spacing w:before="71"/>
              <w:ind w:left="75" w:right="66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3F3EB5">
              <w:rPr>
                <w:sz w:val="20"/>
                <w:szCs w:val="20"/>
                <w:lang w:eastAsia="en-US"/>
              </w:rPr>
              <w:t>Не</w:t>
            </w:r>
            <w:proofErr w:type="spellEnd"/>
            <w:r w:rsidRPr="003F3EB5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F3EB5">
              <w:rPr>
                <w:sz w:val="20"/>
                <w:szCs w:val="20"/>
                <w:lang w:eastAsia="en-US"/>
              </w:rPr>
              <w:t>проявляется</w:t>
            </w:r>
            <w:proofErr w:type="spellEnd"/>
            <w:r w:rsidRPr="003F3EB5">
              <w:rPr>
                <w:sz w:val="20"/>
                <w:szCs w:val="20"/>
                <w:lang w:eastAsia="en-US"/>
              </w:rPr>
              <w:t xml:space="preserve">,    0 </w:t>
            </w:r>
            <w:proofErr w:type="spellStart"/>
            <w:r w:rsidRPr="003F3EB5">
              <w:rPr>
                <w:sz w:val="20"/>
                <w:szCs w:val="20"/>
                <w:lang w:eastAsia="en-US"/>
              </w:rPr>
              <w:t>баллов</w:t>
            </w:r>
            <w:proofErr w:type="spellEnd"/>
          </w:p>
        </w:tc>
      </w:tr>
      <w:tr w:rsidR="00311990" w:rsidRPr="003F3EB5" w14:paraId="7F8C67D1" w14:textId="77777777" w:rsidTr="00F91329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A834C" w14:textId="77777777" w:rsidR="00311990" w:rsidRPr="003F3EB5" w:rsidRDefault="00311990" w:rsidP="00F91329">
            <w:pPr>
              <w:spacing w:before="90"/>
              <w:rPr>
                <w:b/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Оценка</w:t>
            </w:r>
            <w:r w:rsidRPr="003F3EB5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программы</w:t>
            </w:r>
            <w:r w:rsidRPr="003F3EB5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3F3EB5">
              <w:rPr>
                <w:spacing w:val="-1"/>
                <w:szCs w:val="22"/>
                <w:lang w:val="ru-RU" w:eastAsia="en-US"/>
              </w:rPr>
              <w:t>наставничества</w:t>
            </w:r>
            <w:r w:rsidRPr="003F3EB5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в</w:t>
            </w:r>
            <w:r w:rsidRPr="003F3EB5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организации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BE336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57F8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BEA1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2934F1F1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8104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1A74C54B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B662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B860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0E7F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ECE2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728E96A1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A7E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75291446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88D8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7B97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47BF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0F7B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46D091CA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D63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21EF51FD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42A93F0A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B891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6553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Наличие комфортного психологического климата в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20B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7F02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66B7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61C00897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44430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D24F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8F7B2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6B8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D62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46505F00" w14:textId="77777777" w:rsidTr="00F91329">
        <w:trPr>
          <w:trHeight w:val="860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6758" w14:textId="77777777" w:rsidR="00311990" w:rsidRPr="003F3EB5" w:rsidRDefault="00311990" w:rsidP="00F91329">
            <w:pPr>
              <w:spacing w:before="90"/>
              <w:rPr>
                <w:b/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Определение</w:t>
            </w:r>
            <w:r w:rsidRPr="003F3EB5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3F3EB5">
              <w:rPr>
                <w:spacing w:val="-1"/>
                <w:szCs w:val="22"/>
                <w:lang w:val="ru-RU" w:eastAsia="en-US"/>
              </w:rPr>
              <w:t>эффективности</w:t>
            </w:r>
            <w:r w:rsidRPr="003F3EB5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участников</w:t>
            </w:r>
            <w:r w:rsidRPr="003F3EB5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наставнической деятельности</w:t>
            </w:r>
            <w:r w:rsidRPr="003F3EB5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в</w:t>
            </w:r>
            <w:r w:rsidRPr="003F3EB5">
              <w:rPr>
                <w:spacing w:val="-3"/>
                <w:szCs w:val="22"/>
                <w:lang w:val="ru-RU" w:eastAsia="en-US"/>
              </w:rPr>
              <w:t xml:space="preserve"> </w:t>
            </w:r>
            <w:r w:rsidRPr="003F3EB5">
              <w:rPr>
                <w:szCs w:val="22"/>
                <w:lang w:val="ru-RU" w:eastAsia="en-US"/>
              </w:rPr>
              <w:t>организации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5052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19DB" w14:textId="7A31497E" w:rsidR="00311990" w:rsidRPr="003F3EB5" w:rsidRDefault="00311990" w:rsidP="00F91329">
            <w:pPr>
              <w:spacing w:before="8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A5A5" w14:textId="77777777" w:rsidR="00311990" w:rsidRPr="003F3EB5" w:rsidRDefault="00311990" w:rsidP="00F91329">
            <w:pPr>
              <w:spacing w:before="8"/>
              <w:jc w:val="center"/>
              <w:rPr>
                <w:b/>
                <w:lang w:val="ru-RU" w:eastAsia="en-US"/>
              </w:rPr>
            </w:pPr>
          </w:p>
          <w:p w14:paraId="7D84A8E4" w14:textId="4FDD63FA" w:rsidR="00311990" w:rsidRPr="004A66FF" w:rsidRDefault="004A66FF" w:rsidP="00F91329">
            <w:pPr>
              <w:spacing w:before="8"/>
              <w:jc w:val="center"/>
              <w:rPr>
                <w:b/>
                <w:lang w:val="ru-RU" w:eastAsia="en-US"/>
              </w:rPr>
            </w:pPr>
            <w:r>
              <w:rPr>
                <w:b/>
                <w:lang w:val="ru-RU"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011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52B6B526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608585B3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967EE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E2A3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76481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761D0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1DD7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-</w:t>
            </w:r>
          </w:p>
        </w:tc>
      </w:tr>
      <w:tr w:rsidR="00311990" w:rsidRPr="003F3EB5" w14:paraId="0F9BB1F4" w14:textId="77777777" w:rsidTr="00F91329"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C3F" w14:textId="77777777" w:rsidR="00311990" w:rsidRPr="003F3EB5" w:rsidRDefault="00311990" w:rsidP="00F91329">
            <w:pPr>
              <w:spacing w:before="90"/>
              <w:rPr>
                <w:b/>
                <w:szCs w:val="22"/>
                <w:lang w:eastAsia="en-US"/>
              </w:rPr>
            </w:pPr>
            <w:proofErr w:type="spellStart"/>
            <w:r w:rsidRPr="003F3EB5">
              <w:rPr>
                <w:szCs w:val="22"/>
                <w:lang w:eastAsia="en-US"/>
              </w:rPr>
              <w:t>Изменения</w:t>
            </w:r>
            <w:proofErr w:type="spellEnd"/>
            <w:r w:rsidRPr="003F3EB5">
              <w:rPr>
                <w:szCs w:val="22"/>
                <w:lang w:eastAsia="en-US"/>
              </w:rPr>
              <w:t xml:space="preserve"> </w:t>
            </w:r>
            <w:r w:rsidRPr="003F3EB5">
              <w:rPr>
                <w:spacing w:val="-57"/>
                <w:szCs w:val="22"/>
                <w:lang w:eastAsia="en-US"/>
              </w:rPr>
              <w:t xml:space="preserve"> </w:t>
            </w:r>
            <w:r w:rsidRPr="003F3EB5">
              <w:rPr>
                <w:szCs w:val="22"/>
                <w:lang w:eastAsia="en-US"/>
              </w:rPr>
              <w:t>в</w:t>
            </w:r>
            <w:r w:rsidRPr="003F3EB5">
              <w:rPr>
                <w:spacing w:val="-14"/>
                <w:szCs w:val="22"/>
                <w:lang w:eastAsia="en-US"/>
              </w:rPr>
              <w:t xml:space="preserve"> </w:t>
            </w:r>
            <w:proofErr w:type="spellStart"/>
            <w:r w:rsidRPr="003F3EB5">
              <w:rPr>
                <w:szCs w:val="22"/>
                <w:lang w:eastAsia="en-US"/>
              </w:rPr>
              <w:t>личности</w:t>
            </w:r>
            <w:proofErr w:type="spellEnd"/>
            <w:r w:rsidRPr="003F3EB5">
              <w:rPr>
                <w:szCs w:val="22"/>
                <w:lang w:eastAsia="en-US"/>
              </w:rPr>
              <w:t xml:space="preserve"> </w:t>
            </w:r>
            <w:proofErr w:type="spellStart"/>
            <w:r w:rsidRPr="003F3EB5">
              <w:rPr>
                <w:szCs w:val="22"/>
                <w:lang w:eastAsia="en-US"/>
              </w:rPr>
              <w:t>наставляемого</w:t>
            </w:r>
            <w:proofErr w:type="spellEnd"/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AEA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F0EE" w14:textId="77777777" w:rsidR="00311990" w:rsidRPr="003F3EB5" w:rsidRDefault="00311990" w:rsidP="00F91329">
            <w:pPr>
              <w:spacing w:before="8"/>
              <w:jc w:val="center"/>
              <w:rPr>
                <w:b/>
                <w:lang w:val="ru-RU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9FEC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2D3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29327412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  <w:tr w:rsidR="00311990" w:rsidRPr="003F3EB5" w14:paraId="2C1E632F" w14:textId="77777777" w:rsidTr="00F91329"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6A831" w14:textId="77777777" w:rsidR="00311990" w:rsidRPr="003F3EB5" w:rsidRDefault="00311990" w:rsidP="00F91329">
            <w:pPr>
              <w:rPr>
                <w:b/>
                <w:szCs w:val="22"/>
                <w:lang w:eastAsia="en-US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55BE" w14:textId="77777777" w:rsidR="00311990" w:rsidRPr="003F3EB5" w:rsidRDefault="00311990" w:rsidP="00F91329">
            <w:pPr>
              <w:spacing w:before="90"/>
              <w:rPr>
                <w:szCs w:val="22"/>
                <w:lang w:val="ru-RU" w:eastAsia="en-US"/>
              </w:rPr>
            </w:pPr>
            <w:r w:rsidRPr="003F3EB5">
              <w:rPr>
                <w:szCs w:val="22"/>
                <w:lang w:val="ru-RU" w:eastAsia="en-US"/>
              </w:rPr>
              <w:t xml:space="preserve">Степень применения наставляемыми полученных от наставника знаний, умений и опыта в </w:t>
            </w:r>
            <w:r w:rsidRPr="003F3EB5">
              <w:rPr>
                <w:szCs w:val="22"/>
                <w:lang w:val="ru-RU" w:eastAsia="en-US"/>
              </w:rPr>
              <w:lastRenderedPageBreak/>
              <w:t>профессиональных (учебных, жизненных) ситуациях, активная гражданская позиция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909C0" w14:textId="77777777" w:rsidR="00311990" w:rsidRPr="003F3EB5" w:rsidRDefault="00311990" w:rsidP="00F91329">
            <w:pPr>
              <w:spacing w:before="8"/>
              <w:jc w:val="center"/>
              <w:rPr>
                <w:b/>
                <w:lang w:val="ru-RU" w:eastAsia="en-US"/>
              </w:rPr>
            </w:pPr>
          </w:p>
          <w:p w14:paraId="6237FFA3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7D8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  <w:p w14:paraId="386ED4F6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3C0" w14:textId="77777777" w:rsidR="00311990" w:rsidRPr="003F3EB5" w:rsidRDefault="00311990" w:rsidP="00F91329">
            <w:pPr>
              <w:spacing w:before="8"/>
              <w:jc w:val="center"/>
              <w:rPr>
                <w:b/>
                <w:lang w:eastAsia="en-US"/>
              </w:rPr>
            </w:pPr>
          </w:p>
        </w:tc>
      </w:tr>
    </w:tbl>
    <w:p w14:paraId="24CFD206" w14:textId="77777777" w:rsidR="00311990" w:rsidRPr="003F3EB5" w:rsidRDefault="00311990" w:rsidP="00311990">
      <w:pPr>
        <w:widowControl w:val="0"/>
        <w:numPr>
          <w:ilvl w:val="2"/>
          <w:numId w:val="6"/>
        </w:numPr>
        <w:tabs>
          <w:tab w:val="left" w:pos="921"/>
        </w:tabs>
        <w:autoSpaceDE w:val="0"/>
        <w:autoSpaceDN w:val="0"/>
        <w:spacing w:line="268" w:lineRule="exact"/>
        <w:ind w:hanging="301"/>
        <w:rPr>
          <w:szCs w:val="22"/>
          <w:lang w:eastAsia="en-US"/>
        </w:rPr>
      </w:pPr>
      <w:r w:rsidRPr="003F3EB5">
        <w:rPr>
          <w:szCs w:val="22"/>
          <w:lang w:eastAsia="en-US"/>
        </w:rPr>
        <w:lastRenderedPageBreak/>
        <w:t>15–18</w:t>
      </w:r>
      <w:r w:rsidRPr="003F3EB5">
        <w:rPr>
          <w:spacing w:val="-3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баллов</w:t>
      </w:r>
      <w:r w:rsidRPr="003F3EB5">
        <w:rPr>
          <w:spacing w:val="-3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–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оптимальный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уровень;</w:t>
      </w:r>
    </w:p>
    <w:p w14:paraId="53B902C0" w14:textId="77777777" w:rsidR="00311990" w:rsidRPr="003F3EB5" w:rsidRDefault="00311990" w:rsidP="00311990">
      <w:pPr>
        <w:widowControl w:val="0"/>
        <w:numPr>
          <w:ilvl w:val="2"/>
          <w:numId w:val="6"/>
        </w:numPr>
        <w:tabs>
          <w:tab w:val="left" w:pos="921"/>
        </w:tabs>
        <w:autoSpaceDE w:val="0"/>
        <w:autoSpaceDN w:val="0"/>
        <w:ind w:hanging="301"/>
        <w:rPr>
          <w:szCs w:val="22"/>
          <w:lang w:eastAsia="en-US"/>
        </w:rPr>
      </w:pPr>
      <w:r w:rsidRPr="003F3EB5">
        <w:rPr>
          <w:szCs w:val="22"/>
          <w:lang w:eastAsia="en-US"/>
        </w:rPr>
        <w:t>9–14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баллов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–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допустимый</w:t>
      </w:r>
      <w:r w:rsidRPr="003F3EB5">
        <w:rPr>
          <w:spacing w:val="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уровень;</w:t>
      </w:r>
    </w:p>
    <w:p w14:paraId="7BAB6008" w14:textId="77777777" w:rsidR="00311990" w:rsidRPr="003F3EB5" w:rsidRDefault="00311990" w:rsidP="00311990">
      <w:pPr>
        <w:widowControl w:val="0"/>
        <w:numPr>
          <w:ilvl w:val="2"/>
          <w:numId w:val="6"/>
        </w:numPr>
        <w:tabs>
          <w:tab w:val="left" w:pos="921"/>
        </w:tabs>
        <w:autoSpaceDE w:val="0"/>
        <w:autoSpaceDN w:val="0"/>
        <w:ind w:hanging="301"/>
        <w:rPr>
          <w:szCs w:val="22"/>
          <w:lang w:eastAsia="en-US"/>
        </w:rPr>
      </w:pPr>
      <w:r w:rsidRPr="003F3EB5">
        <w:rPr>
          <w:szCs w:val="22"/>
          <w:lang w:eastAsia="en-US"/>
        </w:rPr>
        <w:t>0–8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баллов</w:t>
      </w:r>
      <w:r w:rsidRPr="003F3EB5">
        <w:rPr>
          <w:spacing w:val="-3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–</w:t>
      </w:r>
      <w:r w:rsidRPr="003F3EB5">
        <w:rPr>
          <w:spacing w:val="-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недопустимый</w:t>
      </w:r>
      <w:r w:rsidRPr="003F3EB5">
        <w:rPr>
          <w:spacing w:val="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уровень.</w:t>
      </w:r>
    </w:p>
    <w:p w14:paraId="788FFC67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lang w:eastAsia="en-US"/>
        </w:rPr>
      </w:pPr>
    </w:p>
    <w:p w14:paraId="46D2F208" w14:textId="512C85AF" w:rsidR="00311990" w:rsidRDefault="00311990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szCs w:val="22"/>
          <w:lang w:eastAsia="en-US"/>
        </w:rPr>
      </w:pPr>
      <w:r w:rsidRPr="003F3EB5">
        <w:rPr>
          <w:lang w:eastAsia="en-US"/>
        </w:rPr>
        <w:t>Эффективность</w:t>
      </w:r>
      <w:r w:rsidRPr="003F3EB5">
        <w:rPr>
          <w:spacing w:val="-3"/>
          <w:lang w:eastAsia="en-US"/>
        </w:rPr>
        <w:t xml:space="preserve"> </w:t>
      </w:r>
      <w:r w:rsidRPr="003F3EB5">
        <w:rPr>
          <w:lang w:eastAsia="en-US"/>
        </w:rPr>
        <w:t>программы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наставничества</w:t>
      </w:r>
      <w:r w:rsidRPr="003F3EB5">
        <w:rPr>
          <w:spacing w:val="-4"/>
          <w:lang w:eastAsia="en-US"/>
        </w:rPr>
        <w:t xml:space="preserve"> </w:t>
      </w:r>
      <w:r w:rsidRPr="003F3EB5">
        <w:rPr>
          <w:lang w:eastAsia="en-US"/>
        </w:rPr>
        <w:t>–</w:t>
      </w:r>
      <w:r w:rsidRPr="003F3EB5">
        <w:rPr>
          <w:spacing w:val="2"/>
          <w:lang w:eastAsia="en-US"/>
        </w:rPr>
        <w:t xml:space="preserve"> </w:t>
      </w:r>
      <w:r w:rsidR="005A2EF4">
        <w:rPr>
          <w:u w:val="single"/>
          <w:lang w:eastAsia="en-US"/>
        </w:rPr>
        <w:t xml:space="preserve"> 14</w:t>
      </w:r>
      <w:r w:rsidRPr="003F3EB5">
        <w:rPr>
          <w:u w:val="single"/>
          <w:lang w:eastAsia="en-US"/>
        </w:rPr>
        <w:t xml:space="preserve"> баллов. </w:t>
      </w:r>
      <w:proofErr w:type="spellStart"/>
      <w:r w:rsidR="005A2EF4" w:rsidRPr="005A2EF4">
        <w:rPr>
          <w:b/>
          <w:u w:val="single"/>
          <w:lang w:eastAsia="en-US"/>
        </w:rPr>
        <w:t>Допустимый</w:t>
      </w:r>
      <w:r w:rsidRPr="005A2EF4">
        <w:rPr>
          <w:b/>
          <w:u w:val="single"/>
          <w:lang w:eastAsia="en-US"/>
        </w:rPr>
        <w:t>ый</w:t>
      </w:r>
      <w:proofErr w:type="spellEnd"/>
      <w:r w:rsidRPr="003F3EB5">
        <w:rPr>
          <w:u w:val="single"/>
          <w:lang w:eastAsia="en-US"/>
        </w:rPr>
        <w:t xml:space="preserve"> уровень. Отсутствует критерий «</w:t>
      </w:r>
      <w:r w:rsidRPr="003F3EB5">
        <w:rPr>
          <w:szCs w:val="22"/>
          <w:lang w:eastAsia="en-US"/>
        </w:rPr>
        <w:t>Уровень удовлетворенности партнеров от взаимодействия в наставнической деятельности»</w:t>
      </w:r>
      <w:r>
        <w:rPr>
          <w:szCs w:val="22"/>
          <w:lang w:eastAsia="en-US"/>
        </w:rPr>
        <w:t xml:space="preserve">. </w:t>
      </w:r>
      <w:r w:rsidR="005A2EF4">
        <w:rPr>
          <w:szCs w:val="22"/>
          <w:lang w:eastAsia="en-US"/>
        </w:rPr>
        <w:t>Показатель «У</w:t>
      </w:r>
      <w:r>
        <w:rPr>
          <w:szCs w:val="22"/>
          <w:lang w:eastAsia="en-US"/>
        </w:rPr>
        <w:t>ровень удовлетворенности</w:t>
      </w:r>
      <w:r w:rsidRPr="006C0F23">
        <w:rPr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 xml:space="preserve">наставляемых </w:t>
      </w:r>
      <w:r>
        <w:rPr>
          <w:szCs w:val="22"/>
          <w:lang w:eastAsia="en-US"/>
        </w:rPr>
        <w:t xml:space="preserve">и наставников участием   </w:t>
      </w:r>
      <w:r w:rsidRPr="003F3EB5">
        <w:rPr>
          <w:szCs w:val="22"/>
          <w:lang w:eastAsia="en-US"/>
        </w:rPr>
        <w:t>в</w:t>
      </w:r>
      <w:r w:rsidRPr="003F3EB5">
        <w:rPr>
          <w:spacing w:val="-2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программе</w:t>
      </w:r>
      <w:r w:rsidRPr="003F3EB5">
        <w:rPr>
          <w:spacing w:val="-1"/>
          <w:szCs w:val="22"/>
          <w:lang w:eastAsia="en-US"/>
        </w:rPr>
        <w:t xml:space="preserve"> </w:t>
      </w:r>
      <w:r w:rsidRPr="003F3EB5">
        <w:rPr>
          <w:szCs w:val="22"/>
          <w:lang w:eastAsia="en-US"/>
        </w:rPr>
        <w:t>наставничества</w:t>
      </w:r>
      <w:r w:rsidR="005A2EF4">
        <w:rPr>
          <w:szCs w:val="22"/>
          <w:lang w:eastAsia="en-US"/>
        </w:rPr>
        <w:t xml:space="preserve">» на настоящий момент не достиг 100%, так как для </w:t>
      </w:r>
      <w:r w:rsidR="00B84900">
        <w:rPr>
          <w:szCs w:val="22"/>
          <w:lang w:eastAsia="en-US"/>
        </w:rPr>
        <w:t>2</w:t>
      </w:r>
      <w:r w:rsidR="005A2EF4">
        <w:rPr>
          <w:szCs w:val="22"/>
          <w:lang w:eastAsia="en-US"/>
        </w:rPr>
        <w:t xml:space="preserve"> </w:t>
      </w:r>
      <w:r w:rsidR="00B84900">
        <w:rPr>
          <w:szCs w:val="22"/>
          <w:lang w:eastAsia="en-US"/>
        </w:rPr>
        <w:t xml:space="preserve">педагогов </w:t>
      </w:r>
      <w:r w:rsidR="005A2EF4">
        <w:rPr>
          <w:szCs w:val="22"/>
          <w:lang w:eastAsia="en-US"/>
        </w:rPr>
        <w:t>программа реализуется 1 год.</w:t>
      </w:r>
    </w:p>
    <w:p w14:paraId="7386D402" w14:textId="77777777" w:rsidR="005A2EF4" w:rsidRPr="003F3EB5" w:rsidRDefault="005A2EF4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u w:val="single"/>
          <w:lang w:eastAsia="en-US"/>
        </w:rPr>
      </w:pPr>
    </w:p>
    <w:p w14:paraId="259BE510" w14:textId="77777777" w:rsidR="00311990" w:rsidRPr="003F3EB5" w:rsidRDefault="00311990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u w:val="single"/>
          <w:lang w:eastAsia="en-US"/>
        </w:rPr>
      </w:pPr>
    </w:p>
    <w:p w14:paraId="68AF6D94" w14:textId="4DCBC539" w:rsidR="00311990" w:rsidRPr="003F3EB5" w:rsidRDefault="00311990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 xml:space="preserve"> 1.4. В ходе мониторинга были проана</w:t>
      </w:r>
      <w:r>
        <w:rPr>
          <w:lang w:eastAsia="en-US"/>
        </w:rPr>
        <w:t xml:space="preserve">лизированы персонализированные </w:t>
      </w:r>
      <w:r w:rsidRPr="003F3EB5">
        <w:rPr>
          <w:lang w:eastAsia="en-US"/>
        </w:rPr>
        <w:t xml:space="preserve">программы наставничества за период </w:t>
      </w:r>
      <w:r w:rsidR="009E7346">
        <w:rPr>
          <w:lang w:eastAsia="en-US"/>
        </w:rPr>
        <w:t>сентябрь 2024 – декабрь</w:t>
      </w:r>
      <w:r>
        <w:rPr>
          <w:lang w:eastAsia="en-US"/>
        </w:rPr>
        <w:t xml:space="preserve"> 2024</w:t>
      </w:r>
      <w:r w:rsidRPr="003F3EB5">
        <w:rPr>
          <w:lang w:eastAsia="en-US"/>
        </w:rPr>
        <w:t xml:space="preserve"> года </w:t>
      </w:r>
    </w:p>
    <w:p w14:paraId="2D0BADA5" w14:textId="77777777" w:rsidR="00311990" w:rsidRPr="003F3EB5" w:rsidRDefault="00311990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>Результаты анализа представлены в таблице 5.</w:t>
      </w:r>
    </w:p>
    <w:p w14:paraId="3411557B" w14:textId="77777777" w:rsidR="00311990" w:rsidRPr="003F3EB5" w:rsidRDefault="00311990" w:rsidP="00311990">
      <w:pPr>
        <w:widowControl w:val="0"/>
        <w:tabs>
          <w:tab w:val="left" w:pos="8805"/>
        </w:tabs>
        <w:autoSpaceDE w:val="0"/>
        <w:autoSpaceDN w:val="0"/>
        <w:spacing w:before="1"/>
        <w:ind w:left="200"/>
        <w:rPr>
          <w:lang w:eastAsia="en-US"/>
        </w:rPr>
      </w:pPr>
      <w:r w:rsidRPr="003F3EB5">
        <w:rPr>
          <w:lang w:eastAsia="en-US"/>
        </w:rPr>
        <w:t xml:space="preserve"> </w:t>
      </w:r>
    </w:p>
    <w:p w14:paraId="18090E8D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  <w:r w:rsidRPr="003F3EB5">
        <w:rPr>
          <w:b/>
          <w:szCs w:val="28"/>
          <w:lang w:eastAsia="en-US"/>
        </w:rPr>
        <w:t xml:space="preserve">Таблица 5. Реализация персонализированных программ наставничества </w:t>
      </w:r>
    </w:p>
    <w:p w14:paraId="2E7FF9E9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szCs w:val="28"/>
          <w:lang w:eastAsia="en-US"/>
        </w:rPr>
      </w:pPr>
    </w:p>
    <w:tbl>
      <w:tblPr>
        <w:tblpPr w:leftFromText="180" w:rightFromText="180" w:bottomFromText="20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2393"/>
        <w:gridCol w:w="2670"/>
        <w:gridCol w:w="2079"/>
      </w:tblGrid>
      <w:tr w:rsidR="00311990" w:rsidRPr="003F3EB5" w14:paraId="3BE4BEBA" w14:textId="77777777" w:rsidTr="00F91329">
        <w:trPr>
          <w:trHeight w:val="3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2C71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Форма</w:t>
            </w:r>
            <w:r w:rsidRPr="003F3EB5">
              <w:rPr>
                <w:b/>
                <w:spacing w:val="-5"/>
                <w:lang w:eastAsia="en-US"/>
              </w:rPr>
              <w:t xml:space="preserve"> </w:t>
            </w:r>
            <w:r w:rsidRPr="003F3EB5">
              <w:rPr>
                <w:b/>
                <w:lang w:eastAsia="en-US"/>
              </w:rPr>
              <w:t>наставничества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CF238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71" w:line="276" w:lineRule="auto"/>
              <w:ind w:left="74"/>
              <w:rPr>
                <w:b/>
                <w:szCs w:val="22"/>
                <w:lang w:eastAsia="en-US"/>
              </w:rPr>
            </w:pPr>
            <w:r w:rsidRPr="003F3EB5">
              <w:rPr>
                <w:b/>
                <w:szCs w:val="22"/>
                <w:lang w:eastAsia="en-US"/>
              </w:rPr>
              <w:t xml:space="preserve"> На начало периода </w:t>
            </w:r>
            <w:r w:rsidRPr="003F3EB5">
              <w:rPr>
                <w:i/>
                <w:szCs w:val="22"/>
                <w:lang w:eastAsia="en-US"/>
              </w:rPr>
              <w:t>согласно приказам (количество)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4243" w14:textId="0608455F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 xml:space="preserve"> </w:t>
            </w:r>
            <w:r w:rsidR="009E7346">
              <w:rPr>
                <w:b/>
                <w:lang w:eastAsia="en-US"/>
              </w:rPr>
              <w:t>Реализуемые и/или з</w:t>
            </w:r>
            <w:r w:rsidRPr="003F3EB5">
              <w:rPr>
                <w:b/>
                <w:lang w:eastAsia="en-US"/>
              </w:rPr>
              <w:t xml:space="preserve">авершенные программы </w:t>
            </w:r>
            <w:r w:rsidRPr="003F3EB5">
              <w:rPr>
                <w:i/>
                <w:lang w:eastAsia="en-US"/>
              </w:rPr>
              <w:t>(количество)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BB7BE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 xml:space="preserve">Незавершенные программы </w:t>
            </w:r>
            <w:r w:rsidRPr="003F3EB5">
              <w:rPr>
                <w:lang w:eastAsia="en-US"/>
              </w:rPr>
              <w:t>(количество)</w:t>
            </w:r>
          </w:p>
        </w:tc>
      </w:tr>
      <w:tr w:rsidR="00311990" w:rsidRPr="003F3EB5" w14:paraId="422A6140" w14:textId="77777777" w:rsidTr="00F91329">
        <w:trPr>
          <w:trHeight w:val="475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C315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rPr>
                <w:b/>
                <w:lang w:eastAsia="en-US"/>
              </w:rPr>
            </w:pPr>
            <w:r w:rsidRPr="003F3EB5">
              <w:rPr>
                <w:lang w:eastAsia="en-US"/>
              </w:rPr>
              <w:t>Учитель</w:t>
            </w:r>
            <w:r w:rsidRPr="003F3EB5">
              <w:rPr>
                <w:spacing w:val="-1"/>
                <w:lang w:eastAsia="en-US"/>
              </w:rPr>
              <w:t xml:space="preserve"> </w:t>
            </w:r>
            <w:r w:rsidRPr="003F3EB5">
              <w:rPr>
                <w:lang w:eastAsia="en-US"/>
              </w:rPr>
              <w:t>– учитель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A7B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</w:p>
          <w:p w14:paraId="31699FF5" w14:textId="05897D0B" w:rsidR="00311990" w:rsidRPr="003F3EB5" w:rsidRDefault="009E7346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5A96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</w:p>
          <w:p w14:paraId="3FE20B80" w14:textId="0EB59B61" w:rsidR="00311990" w:rsidRPr="003F3EB5" w:rsidRDefault="009E7346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13A0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</w:p>
          <w:p w14:paraId="785DD111" w14:textId="77777777" w:rsidR="00311990" w:rsidRPr="003F3EB5" w:rsidRDefault="00311990" w:rsidP="00F91329">
            <w:pPr>
              <w:widowControl w:val="0"/>
              <w:autoSpaceDE w:val="0"/>
              <w:autoSpaceDN w:val="0"/>
              <w:spacing w:before="8" w:line="276" w:lineRule="auto"/>
              <w:jc w:val="center"/>
              <w:rPr>
                <w:b/>
                <w:lang w:eastAsia="en-US"/>
              </w:rPr>
            </w:pPr>
            <w:r w:rsidRPr="003F3EB5">
              <w:rPr>
                <w:b/>
                <w:lang w:eastAsia="en-US"/>
              </w:rPr>
              <w:t>0</w:t>
            </w:r>
          </w:p>
        </w:tc>
      </w:tr>
    </w:tbl>
    <w:p w14:paraId="6EE1B9A0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p w14:paraId="649B261C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szCs w:val="28"/>
          <w:lang w:eastAsia="en-US"/>
        </w:rPr>
      </w:pPr>
      <w:r w:rsidRPr="003F3EB5">
        <w:rPr>
          <w:szCs w:val="28"/>
          <w:lang w:eastAsia="en-US"/>
        </w:rPr>
        <w:t>Направленность персонализированных программ:</w:t>
      </w:r>
    </w:p>
    <w:p w14:paraId="2F11EB19" w14:textId="77777777" w:rsidR="00311990" w:rsidRPr="003F3EB5" w:rsidRDefault="00311990" w:rsidP="00311990">
      <w:pPr>
        <w:widowControl w:val="0"/>
        <w:numPr>
          <w:ilvl w:val="0"/>
          <w:numId w:val="7"/>
        </w:numPr>
        <w:autoSpaceDE w:val="0"/>
        <w:autoSpaceDN w:val="0"/>
        <w:spacing w:before="4"/>
        <w:rPr>
          <w:b/>
          <w:szCs w:val="28"/>
          <w:lang w:eastAsia="en-US"/>
        </w:rPr>
      </w:pPr>
      <w:r w:rsidRPr="003F3EB5">
        <w:rPr>
          <w:szCs w:val="28"/>
          <w:lang w:eastAsia="en-US"/>
        </w:rPr>
        <w:t>Социализация и профессионализация</w:t>
      </w:r>
    </w:p>
    <w:p w14:paraId="5D74D946" w14:textId="77777777" w:rsidR="00311990" w:rsidRPr="003F3EB5" w:rsidRDefault="00311990" w:rsidP="00311990">
      <w:pPr>
        <w:widowControl w:val="0"/>
        <w:numPr>
          <w:ilvl w:val="0"/>
          <w:numId w:val="7"/>
        </w:numPr>
        <w:autoSpaceDE w:val="0"/>
        <w:autoSpaceDN w:val="0"/>
        <w:spacing w:before="4"/>
        <w:rPr>
          <w:b/>
          <w:szCs w:val="28"/>
          <w:lang w:eastAsia="en-US"/>
        </w:rPr>
      </w:pPr>
      <w:r w:rsidRPr="003F3EB5">
        <w:rPr>
          <w:szCs w:val="28"/>
          <w:lang w:eastAsia="en-US"/>
        </w:rPr>
        <w:t>Научно-теоретическая</w:t>
      </w:r>
    </w:p>
    <w:p w14:paraId="66C03F4C" w14:textId="77777777" w:rsidR="00311990" w:rsidRPr="0077795D" w:rsidRDefault="00311990" w:rsidP="00311990">
      <w:pPr>
        <w:widowControl w:val="0"/>
        <w:numPr>
          <w:ilvl w:val="0"/>
          <w:numId w:val="7"/>
        </w:numPr>
        <w:autoSpaceDE w:val="0"/>
        <w:autoSpaceDN w:val="0"/>
        <w:spacing w:before="4"/>
        <w:rPr>
          <w:b/>
          <w:szCs w:val="28"/>
          <w:lang w:eastAsia="en-US"/>
        </w:rPr>
      </w:pPr>
      <w:r w:rsidRPr="003F3EB5">
        <w:rPr>
          <w:szCs w:val="28"/>
          <w:lang w:eastAsia="en-US"/>
        </w:rPr>
        <w:t>Предметно-профессиональные затруднения</w:t>
      </w:r>
    </w:p>
    <w:p w14:paraId="784943E3" w14:textId="77777777" w:rsidR="00311990" w:rsidRPr="003F3EB5" w:rsidRDefault="00311990" w:rsidP="00311990">
      <w:pPr>
        <w:widowControl w:val="0"/>
        <w:numPr>
          <w:ilvl w:val="0"/>
          <w:numId w:val="7"/>
        </w:numPr>
        <w:autoSpaceDE w:val="0"/>
        <w:autoSpaceDN w:val="0"/>
        <w:spacing w:before="4"/>
        <w:rPr>
          <w:b/>
          <w:szCs w:val="28"/>
          <w:lang w:eastAsia="en-US"/>
        </w:rPr>
      </w:pPr>
      <w:r w:rsidRPr="0077795D">
        <w:t>Составление своей индивидуальной образовательной программы профессионального роста</w:t>
      </w:r>
    </w:p>
    <w:p w14:paraId="2DBE5048" w14:textId="77777777" w:rsidR="00311990" w:rsidRPr="003F3EB5" w:rsidRDefault="00311990" w:rsidP="00311990">
      <w:pPr>
        <w:widowControl w:val="0"/>
        <w:autoSpaceDE w:val="0"/>
        <w:autoSpaceDN w:val="0"/>
        <w:spacing w:before="4"/>
        <w:ind w:left="720"/>
        <w:rPr>
          <w:b/>
          <w:szCs w:val="28"/>
          <w:lang w:eastAsia="en-US"/>
        </w:rPr>
      </w:pPr>
    </w:p>
    <w:p w14:paraId="791A9486" w14:textId="77777777" w:rsidR="00311990" w:rsidRPr="003F3EB5" w:rsidRDefault="00311990" w:rsidP="00311990">
      <w:pPr>
        <w:widowControl w:val="0"/>
        <w:autoSpaceDE w:val="0"/>
        <w:autoSpaceDN w:val="0"/>
        <w:spacing w:before="4"/>
        <w:ind w:left="720" w:hanging="720"/>
        <w:rPr>
          <w:szCs w:val="28"/>
          <w:lang w:eastAsia="en-US"/>
        </w:rPr>
      </w:pPr>
      <w:r w:rsidRPr="003F3EB5">
        <w:rPr>
          <w:szCs w:val="28"/>
          <w:lang w:eastAsia="en-US"/>
        </w:rPr>
        <w:t>Причины не завершения персонализированных программ:</w:t>
      </w:r>
    </w:p>
    <w:p w14:paraId="0BC0C5A1" w14:textId="5EF76DA8" w:rsidR="00311990" w:rsidRDefault="00311990" w:rsidP="00311990">
      <w:pPr>
        <w:widowControl w:val="0"/>
        <w:numPr>
          <w:ilvl w:val="0"/>
          <w:numId w:val="7"/>
        </w:numPr>
        <w:autoSpaceDE w:val="0"/>
        <w:autoSpaceDN w:val="0"/>
        <w:spacing w:before="4"/>
        <w:rPr>
          <w:szCs w:val="28"/>
          <w:lang w:eastAsia="en-US"/>
        </w:rPr>
      </w:pPr>
      <w:r w:rsidRPr="003F3EB5">
        <w:rPr>
          <w:szCs w:val="28"/>
          <w:lang w:eastAsia="en-US"/>
        </w:rPr>
        <w:t xml:space="preserve">Причины не завершения отсутствуют. </w:t>
      </w:r>
      <w:r>
        <w:rPr>
          <w:szCs w:val="28"/>
          <w:lang w:eastAsia="en-US"/>
        </w:rPr>
        <w:t>В</w:t>
      </w:r>
      <w:r w:rsidR="0002194A">
        <w:rPr>
          <w:szCs w:val="28"/>
          <w:lang w:eastAsia="en-US"/>
        </w:rPr>
        <w:t xml:space="preserve"> 2024-2025</w:t>
      </w:r>
      <w:r w:rsidRPr="003F3EB5">
        <w:rPr>
          <w:szCs w:val="28"/>
          <w:lang w:eastAsia="en-US"/>
        </w:rPr>
        <w:t xml:space="preserve"> учебном году реализация </w:t>
      </w:r>
      <w:r>
        <w:rPr>
          <w:szCs w:val="28"/>
          <w:lang w:eastAsia="en-US"/>
        </w:rPr>
        <w:t xml:space="preserve">направлений персонализированных программ, начатых в 2022-2023 учебном году у двух наставнических пар имело </w:t>
      </w:r>
      <w:r w:rsidRPr="003F3EB5">
        <w:rPr>
          <w:szCs w:val="28"/>
          <w:lang w:eastAsia="en-US"/>
        </w:rPr>
        <w:t>продолжение (расширение)</w:t>
      </w:r>
      <w:r w:rsidR="0002194A">
        <w:rPr>
          <w:szCs w:val="28"/>
          <w:lang w:eastAsia="en-US"/>
        </w:rPr>
        <w:t xml:space="preserve"> в 2023-2024 учебном году у 1 наставнической пары. Новые наставнические пары-2.</w:t>
      </w:r>
    </w:p>
    <w:p w14:paraId="5536A830" w14:textId="77777777" w:rsidR="0002194A" w:rsidRPr="003F3EB5" w:rsidRDefault="0002194A" w:rsidP="0002194A">
      <w:pPr>
        <w:widowControl w:val="0"/>
        <w:autoSpaceDE w:val="0"/>
        <w:autoSpaceDN w:val="0"/>
        <w:spacing w:before="4"/>
        <w:ind w:left="720"/>
        <w:rPr>
          <w:szCs w:val="28"/>
          <w:lang w:eastAsia="en-US"/>
        </w:rPr>
      </w:pPr>
    </w:p>
    <w:p w14:paraId="76512228" w14:textId="2CDF1154" w:rsidR="00311990" w:rsidRPr="003F3EB5" w:rsidRDefault="00311990" w:rsidP="0002194A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p w14:paraId="219857D6" w14:textId="77777777" w:rsidR="00311990" w:rsidRPr="003F3EB5" w:rsidRDefault="00311990" w:rsidP="00311990">
      <w:pPr>
        <w:widowControl w:val="0"/>
        <w:autoSpaceDE w:val="0"/>
        <w:autoSpaceDN w:val="0"/>
        <w:spacing w:before="4"/>
        <w:rPr>
          <w:b/>
          <w:szCs w:val="28"/>
          <w:lang w:eastAsia="en-US"/>
        </w:rPr>
      </w:pPr>
    </w:p>
    <w:p w14:paraId="6C6E7798" w14:textId="3C2F9AD7" w:rsidR="00311990" w:rsidRPr="003F3EB5" w:rsidRDefault="00311990" w:rsidP="00311990">
      <w:pPr>
        <w:widowControl w:val="0"/>
        <w:autoSpaceDE w:val="0"/>
        <w:autoSpaceDN w:val="0"/>
        <w:spacing w:before="90"/>
        <w:ind w:left="200"/>
        <w:rPr>
          <w:lang w:eastAsia="en-US"/>
        </w:rPr>
      </w:pPr>
      <w:r w:rsidRPr="003F3EB5">
        <w:rPr>
          <w:lang w:eastAsia="en-US"/>
        </w:rPr>
        <w:t>По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итогам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первого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этапа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мониторинга</w:t>
      </w:r>
      <w:r w:rsidRPr="003F3EB5">
        <w:rPr>
          <w:spacing w:val="-1"/>
          <w:lang w:eastAsia="en-US"/>
        </w:rPr>
        <w:t xml:space="preserve"> </w:t>
      </w:r>
      <w:r w:rsidR="0002194A" w:rsidRPr="0002194A">
        <w:rPr>
          <w:b/>
          <w:spacing w:val="-1"/>
          <w:lang w:eastAsia="en-US"/>
        </w:rPr>
        <w:t>сентябрь 2024-декабрь 2024</w:t>
      </w:r>
      <w:r w:rsidR="0002194A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можно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сделать</w:t>
      </w:r>
      <w:r w:rsidRPr="003F3EB5">
        <w:rPr>
          <w:spacing w:val="-1"/>
          <w:lang w:eastAsia="en-US"/>
        </w:rPr>
        <w:t xml:space="preserve"> </w:t>
      </w:r>
      <w:r w:rsidRPr="003F3EB5">
        <w:rPr>
          <w:lang w:eastAsia="en-US"/>
        </w:rPr>
        <w:t>следующие</w:t>
      </w:r>
      <w:r w:rsidRPr="003F3EB5">
        <w:rPr>
          <w:spacing w:val="-2"/>
          <w:lang w:eastAsia="en-US"/>
        </w:rPr>
        <w:t xml:space="preserve"> </w:t>
      </w:r>
      <w:r w:rsidRPr="003F3EB5">
        <w:rPr>
          <w:lang w:eastAsia="en-US"/>
        </w:rPr>
        <w:t>выводы:</w:t>
      </w:r>
    </w:p>
    <w:p w14:paraId="64EEEDAA" w14:textId="2789C4CB" w:rsidR="00311990" w:rsidRDefault="00311990" w:rsidP="00311990">
      <w:pPr>
        <w:widowControl w:val="0"/>
        <w:autoSpaceDE w:val="0"/>
        <w:autoSpaceDN w:val="0"/>
        <w:spacing w:before="90"/>
        <w:ind w:left="200"/>
        <w:rPr>
          <w:lang w:eastAsia="en-US"/>
        </w:rPr>
      </w:pPr>
      <w:r>
        <w:rPr>
          <w:lang w:eastAsia="en-US"/>
        </w:rPr>
        <w:t xml:space="preserve">Программы всех </w:t>
      </w:r>
      <w:r w:rsidR="0002194A">
        <w:rPr>
          <w:lang w:eastAsia="en-US"/>
        </w:rPr>
        <w:t>пяти</w:t>
      </w:r>
      <w:r w:rsidRPr="003F3EB5">
        <w:rPr>
          <w:lang w:eastAsia="en-US"/>
        </w:rPr>
        <w:t xml:space="preserve"> наставнических пар </w:t>
      </w:r>
      <w:r w:rsidR="0002194A">
        <w:rPr>
          <w:lang w:eastAsia="en-US"/>
        </w:rPr>
        <w:t>реализуются</w:t>
      </w:r>
      <w:r w:rsidRPr="003F3EB5">
        <w:rPr>
          <w:lang w:eastAsia="en-US"/>
        </w:rPr>
        <w:t>.</w:t>
      </w:r>
    </w:p>
    <w:p w14:paraId="3D207EE1" w14:textId="64AE419C" w:rsidR="00311990" w:rsidRPr="003F3EB5" w:rsidRDefault="00311990" w:rsidP="00311990">
      <w:pPr>
        <w:widowControl w:val="0"/>
        <w:autoSpaceDE w:val="0"/>
        <w:autoSpaceDN w:val="0"/>
        <w:spacing w:before="90"/>
        <w:ind w:left="200"/>
        <w:rPr>
          <w:lang w:eastAsia="en-US"/>
        </w:rPr>
      </w:pPr>
      <w:r>
        <w:rPr>
          <w:lang w:eastAsia="en-US"/>
        </w:rPr>
        <w:t>Возможно продолжение реализации ЦМН с и</w:t>
      </w:r>
      <w:r w:rsidR="0002194A">
        <w:rPr>
          <w:lang w:eastAsia="en-US"/>
        </w:rPr>
        <w:t>ными направлениями программы у 3</w:t>
      </w:r>
      <w:r>
        <w:rPr>
          <w:lang w:eastAsia="en-US"/>
        </w:rPr>
        <w:t xml:space="preserve"> из </w:t>
      </w:r>
      <w:r w:rsidR="0002194A">
        <w:rPr>
          <w:lang w:eastAsia="en-US"/>
        </w:rPr>
        <w:t xml:space="preserve">5 </w:t>
      </w:r>
      <w:r>
        <w:rPr>
          <w:lang w:eastAsia="en-US"/>
        </w:rPr>
        <w:t>наставляемых.</w:t>
      </w:r>
    </w:p>
    <w:p w14:paraId="22B05BB3" w14:textId="77777777" w:rsidR="00311990" w:rsidRPr="003F3EB5" w:rsidRDefault="00311990" w:rsidP="00311990">
      <w:pPr>
        <w:widowControl w:val="0"/>
        <w:autoSpaceDE w:val="0"/>
        <w:autoSpaceDN w:val="0"/>
        <w:spacing w:before="2"/>
        <w:rPr>
          <w:b/>
          <w:sz w:val="17"/>
          <w:lang w:eastAsia="en-US"/>
        </w:rPr>
      </w:pPr>
    </w:p>
    <w:p w14:paraId="62BAB353" w14:textId="77777777" w:rsidR="00311990" w:rsidRPr="003F3EB5" w:rsidRDefault="00311990" w:rsidP="00311990">
      <w:pPr>
        <w:widowControl w:val="0"/>
        <w:autoSpaceDE w:val="0"/>
        <w:autoSpaceDN w:val="0"/>
        <w:spacing w:line="20" w:lineRule="exact"/>
        <w:ind w:left="195"/>
        <w:rPr>
          <w:sz w:val="2"/>
          <w:lang w:eastAsia="en-US"/>
        </w:rPr>
      </w:pPr>
    </w:p>
    <w:p w14:paraId="2F7E5411" w14:textId="77777777" w:rsidR="00311990" w:rsidRPr="003F3EB5" w:rsidRDefault="00311990" w:rsidP="00311990">
      <w:pPr>
        <w:widowControl w:val="0"/>
        <w:autoSpaceDE w:val="0"/>
        <w:autoSpaceDN w:val="0"/>
        <w:spacing w:before="90"/>
        <w:ind w:left="200"/>
        <w:outlineLvl w:val="0"/>
        <w:rPr>
          <w:b/>
          <w:bCs/>
          <w:lang w:eastAsia="en-US"/>
        </w:rPr>
      </w:pPr>
      <w:r w:rsidRPr="003F3EB5">
        <w:rPr>
          <w:b/>
          <w:bCs/>
          <w:lang w:eastAsia="en-US"/>
        </w:rPr>
        <w:t>Этап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2.</w:t>
      </w:r>
      <w:r w:rsidRPr="003F3EB5">
        <w:rPr>
          <w:b/>
          <w:bCs/>
          <w:spacing w:val="-5"/>
          <w:lang w:eastAsia="en-US"/>
        </w:rPr>
        <w:t xml:space="preserve"> </w:t>
      </w:r>
      <w:r w:rsidRPr="003F3EB5">
        <w:rPr>
          <w:b/>
          <w:bCs/>
          <w:lang w:eastAsia="en-US"/>
        </w:rPr>
        <w:t>Оценка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влияния</w:t>
      </w:r>
      <w:r w:rsidRPr="003F3EB5">
        <w:rPr>
          <w:b/>
          <w:bCs/>
          <w:spacing w:val="-2"/>
          <w:lang w:eastAsia="en-US"/>
        </w:rPr>
        <w:t xml:space="preserve"> </w:t>
      </w:r>
      <w:r w:rsidRPr="003F3EB5">
        <w:rPr>
          <w:b/>
          <w:bCs/>
          <w:lang w:eastAsia="en-US"/>
        </w:rPr>
        <w:t>программы</w:t>
      </w:r>
      <w:r w:rsidRPr="003F3EB5">
        <w:rPr>
          <w:b/>
          <w:bCs/>
          <w:spacing w:val="-3"/>
          <w:lang w:eastAsia="en-US"/>
        </w:rPr>
        <w:t xml:space="preserve"> </w:t>
      </w:r>
      <w:r w:rsidRPr="003F3EB5">
        <w:rPr>
          <w:b/>
          <w:bCs/>
          <w:lang w:eastAsia="en-US"/>
        </w:rPr>
        <w:t>наставничества</w:t>
      </w:r>
      <w:r w:rsidRPr="003F3EB5">
        <w:rPr>
          <w:b/>
          <w:bCs/>
          <w:spacing w:val="-1"/>
          <w:lang w:eastAsia="en-US"/>
        </w:rPr>
        <w:t xml:space="preserve"> </w:t>
      </w:r>
      <w:r w:rsidRPr="003F3EB5">
        <w:rPr>
          <w:b/>
          <w:bCs/>
          <w:lang w:eastAsia="en-US"/>
        </w:rPr>
        <w:t>на</w:t>
      </w:r>
      <w:r w:rsidRPr="003F3EB5">
        <w:rPr>
          <w:b/>
          <w:bCs/>
          <w:spacing w:val="-3"/>
          <w:lang w:eastAsia="en-US"/>
        </w:rPr>
        <w:t xml:space="preserve"> </w:t>
      </w:r>
      <w:r w:rsidRPr="003F3EB5">
        <w:rPr>
          <w:b/>
          <w:bCs/>
          <w:lang w:eastAsia="en-US"/>
        </w:rPr>
        <w:t xml:space="preserve">участников </w:t>
      </w:r>
    </w:p>
    <w:p w14:paraId="1C6BCCA5" w14:textId="77777777" w:rsidR="00311990" w:rsidRPr="003F3EB5" w:rsidRDefault="00311990" w:rsidP="00311990">
      <w:pPr>
        <w:widowControl w:val="0"/>
        <w:autoSpaceDE w:val="0"/>
        <w:autoSpaceDN w:val="0"/>
        <w:rPr>
          <w:b/>
          <w:lang w:eastAsia="en-US"/>
        </w:rPr>
      </w:pPr>
    </w:p>
    <w:p w14:paraId="3D1BE9D5" w14:textId="6E9F7B3C" w:rsidR="00311990" w:rsidRPr="00001E2B" w:rsidRDefault="00D97E1A" w:rsidP="00311990">
      <w:pPr>
        <w:widowControl w:val="0"/>
        <w:autoSpaceDE w:val="0"/>
        <w:autoSpaceDN w:val="0"/>
        <w:ind w:firstLine="284"/>
        <w:jc w:val="both"/>
        <w:rPr>
          <w:lang w:eastAsia="en-US"/>
        </w:rPr>
      </w:pPr>
      <w:r>
        <w:rPr>
          <w:noProof/>
        </w:rPr>
        <w:lastRenderedPageBreak/>
        <w:drawing>
          <wp:inline distT="0" distB="0" distL="0" distR="0" wp14:anchorId="7747A5BA" wp14:editId="6A60FB33">
            <wp:extent cx="6413500" cy="907161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алит.справка посл.стр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907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670CF" w14:textId="77777777" w:rsidR="00311990" w:rsidRPr="00001E2B" w:rsidRDefault="00311990" w:rsidP="00311990">
      <w:pPr>
        <w:widowControl w:val="0"/>
        <w:autoSpaceDE w:val="0"/>
        <w:autoSpaceDN w:val="0"/>
        <w:ind w:firstLine="284"/>
        <w:jc w:val="both"/>
        <w:rPr>
          <w:lang w:eastAsia="en-US"/>
        </w:rPr>
      </w:pPr>
    </w:p>
    <w:p w14:paraId="1F540590" w14:textId="3079AEE1" w:rsidR="003F3EB5" w:rsidRPr="003F3EB5" w:rsidRDefault="003F3EB5" w:rsidP="003F3EB5">
      <w:pPr>
        <w:rPr>
          <w:sz w:val="22"/>
          <w:szCs w:val="22"/>
          <w:lang w:eastAsia="en-US"/>
        </w:rPr>
        <w:sectPr w:rsidR="003F3EB5" w:rsidRPr="003F3EB5">
          <w:pgSz w:w="11910" w:h="16840"/>
          <w:pgMar w:top="709" w:right="570" w:bottom="851" w:left="1240" w:header="720" w:footer="720" w:gutter="0"/>
          <w:cols w:space="720"/>
        </w:sectPr>
      </w:pPr>
      <w:bookmarkStart w:id="0" w:name="_GoBack"/>
      <w:bookmarkEnd w:id="0"/>
    </w:p>
    <w:p w14:paraId="12D06E78" w14:textId="77777777" w:rsidR="00001E2B" w:rsidRPr="00001E2B" w:rsidRDefault="00001E2B" w:rsidP="00E047CF">
      <w:pPr>
        <w:widowControl w:val="0"/>
        <w:autoSpaceDE w:val="0"/>
        <w:autoSpaceDN w:val="0"/>
        <w:spacing w:before="90"/>
        <w:ind w:right="293"/>
        <w:rPr>
          <w:lang w:eastAsia="en-US"/>
        </w:rPr>
      </w:pPr>
    </w:p>
    <w:sectPr w:rsidR="00001E2B" w:rsidRPr="00001E2B" w:rsidSect="00763EC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lang w:val="ru-RU" w:eastAsia="en-US" w:bidi="ar-SA"/>
      </w:rPr>
    </w:lvl>
  </w:abstractNum>
  <w:abstractNum w:abstractNumId="1" w15:restartNumberingAfterBreak="0">
    <w:nsid w:val="0D147610"/>
    <w:multiLevelType w:val="hybridMultilevel"/>
    <w:tmpl w:val="7A00E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lang w:val="ru-RU" w:eastAsia="en-US" w:bidi="ar-SA"/>
      </w:rPr>
    </w:lvl>
  </w:abstractNum>
  <w:abstractNum w:abstractNumId="3" w15:restartNumberingAfterBreak="0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lang w:val="ru-RU" w:eastAsia="en-US" w:bidi="ar-SA"/>
      </w:rPr>
    </w:lvl>
  </w:abstractNum>
  <w:abstractNum w:abstractNumId="4" w15:restartNumberingAfterBreak="0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lang w:val="ru-RU" w:eastAsia="en-US" w:bidi="ar-SA"/>
      </w:rPr>
    </w:lvl>
  </w:abstractNum>
  <w:abstractNum w:abstractNumId="5" w15:restartNumberingAfterBreak="0">
    <w:nsid w:val="314C5F71"/>
    <w:multiLevelType w:val="hybridMultilevel"/>
    <w:tmpl w:val="93ACDBA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lang w:val="ru-RU" w:eastAsia="en-US" w:bidi="ar-SA"/>
      </w:rPr>
    </w:lvl>
  </w:abstractNum>
  <w:abstractNum w:abstractNumId="7" w15:restartNumberingAfterBreak="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00A"/>
    <w:rsid w:val="00001E2B"/>
    <w:rsid w:val="0002194A"/>
    <w:rsid w:val="00044BFF"/>
    <w:rsid w:val="00064359"/>
    <w:rsid w:val="00080CCA"/>
    <w:rsid w:val="000F108B"/>
    <w:rsid w:val="00125B0A"/>
    <w:rsid w:val="00183C91"/>
    <w:rsid w:val="00192F65"/>
    <w:rsid w:val="00213EE2"/>
    <w:rsid w:val="002C3AE6"/>
    <w:rsid w:val="002D1267"/>
    <w:rsid w:val="00311990"/>
    <w:rsid w:val="00344D39"/>
    <w:rsid w:val="003541CD"/>
    <w:rsid w:val="00386653"/>
    <w:rsid w:val="0039613F"/>
    <w:rsid w:val="003A0142"/>
    <w:rsid w:val="003D46C3"/>
    <w:rsid w:val="003E2BB3"/>
    <w:rsid w:val="003F3EB5"/>
    <w:rsid w:val="00405176"/>
    <w:rsid w:val="00430DE4"/>
    <w:rsid w:val="004833D3"/>
    <w:rsid w:val="004A66FF"/>
    <w:rsid w:val="004B6313"/>
    <w:rsid w:val="004B72D4"/>
    <w:rsid w:val="00581905"/>
    <w:rsid w:val="0059767C"/>
    <w:rsid w:val="005A2EF4"/>
    <w:rsid w:val="0061413F"/>
    <w:rsid w:val="00674DC9"/>
    <w:rsid w:val="006A45F8"/>
    <w:rsid w:val="006A59B0"/>
    <w:rsid w:val="006C0F23"/>
    <w:rsid w:val="006C5197"/>
    <w:rsid w:val="006C58DE"/>
    <w:rsid w:val="006D6ED7"/>
    <w:rsid w:val="006E24D5"/>
    <w:rsid w:val="00763ECC"/>
    <w:rsid w:val="0077795D"/>
    <w:rsid w:val="007A7096"/>
    <w:rsid w:val="007D6AA4"/>
    <w:rsid w:val="008252B9"/>
    <w:rsid w:val="00862829"/>
    <w:rsid w:val="008720F4"/>
    <w:rsid w:val="008B200A"/>
    <w:rsid w:val="009159FB"/>
    <w:rsid w:val="009200AD"/>
    <w:rsid w:val="009376EE"/>
    <w:rsid w:val="0095130D"/>
    <w:rsid w:val="00957373"/>
    <w:rsid w:val="00993D0F"/>
    <w:rsid w:val="009C3EA2"/>
    <w:rsid w:val="009D487A"/>
    <w:rsid w:val="009E7346"/>
    <w:rsid w:val="009F17A0"/>
    <w:rsid w:val="00A07F04"/>
    <w:rsid w:val="00A84747"/>
    <w:rsid w:val="00A87EF4"/>
    <w:rsid w:val="00AA0417"/>
    <w:rsid w:val="00AC22E9"/>
    <w:rsid w:val="00AD24C9"/>
    <w:rsid w:val="00B437DA"/>
    <w:rsid w:val="00B47955"/>
    <w:rsid w:val="00B521DC"/>
    <w:rsid w:val="00B54C96"/>
    <w:rsid w:val="00B65BC3"/>
    <w:rsid w:val="00B8336A"/>
    <w:rsid w:val="00B84900"/>
    <w:rsid w:val="00BA6684"/>
    <w:rsid w:val="00BC4AC1"/>
    <w:rsid w:val="00C41CED"/>
    <w:rsid w:val="00C46512"/>
    <w:rsid w:val="00D0034C"/>
    <w:rsid w:val="00D371DC"/>
    <w:rsid w:val="00D42578"/>
    <w:rsid w:val="00D628B0"/>
    <w:rsid w:val="00D818C9"/>
    <w:rsid w:val="00D97E1A"/>
    <w:rsid w:val="00D97F27"/>
    <w:rsid w:val="00DC4B48"/>
    <w:rsid w:val="00E047CF"/>
    <w:rsid w:val="00E11123"/>
    <w:rsid w:val="00E13059"/>
    <w:rsid w:val="00E658CD"/>
    <w:rsid w:val="00EB2841"/>
    <w:rsid w:val="00EE423B"/>
    <w:rsid w:val="00F15B47"/>
    <w:rsid w:val="00F27ABE"/>
    <w:rsid w:val="00F50C8F"/>
    <w:rsid w:val="00F667F3"/>
    <w:rsid w:val="00F70E78"/>
    <w:rsid w:val="00F749E6"/>
    <w:rsid w:val="00FB5086"/>
    <w:rsid w:val="00FF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F4F1B"/>
  <w15:docId w15:val="{52AE6066-04E6-4420-8D05-56E2BD15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425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1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2829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F65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4"/>
    <w:uiPriority w:val="59"/>
    <w:rsid w:val="003F3EB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00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C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0C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0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hyperlink" Target="https://gimn4-krasnoyarsk-r04.gosweb.gosuslugi.ru/pedagogam-i-sotrudnikam/nastavnichest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82C5-98EB-4DF4-B9CE-042B4E93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7</Pages>
  <Words>1525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Рябцев МC</dc:creator>
  <cp:lastModifiedBy>user</cp:lastModifiedBy>
  <cp:revision>68</cp:revision>
  <cp:lastPrinted>2024-12-06T03:00:00Z</cp:lastPrinted>
  <dcterms:created xsi:type="dcterms:W3CDTF">2018-03-15T01:26:00Z</dcterms:created>
  <dcterms:modified xsi:type="dcterms:W3CDTF">2024-12-06T05:46:00Z</dcterms:modified>
</cp:coreProperties>
</file>